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C6D3" w14:textId="77777777" w:rsidR="00C11E4E" w:rsidRDefault="00C11E4E" w:rsidP="00C11E4E">
      <w:pPr>
        <w:pStyle w:val="Sansinterligne"/>
      </w:pPr>
    </w:p>
    <w:p w14:paraId="312D545C" w14:textId="77777777" w:rsidR="0076443D" w:rsidRPr="005D4388" w:rsidRDefault="0076443D" w:rsidP="0076443D">
      <w:pPr>
        <w:pStyle w:val="Sansinterligne"/>
        <w:jc w:val="center"/>
        <w:rPr>
          <w:rFonts w:ascii="Comic Sans MS" w:hAnsi="Comic Sans MS"/>
          <w:sz w:val="36"/>
          <w:szCs w:val="36"/>
        </w:rPr>
      </w:pPr>
      <w:r w:rsidRPr="005D4388">
        <w:rPr>
          <w:rFonts w:ascii="Comic Sans MS" w:hAnsi="Comic Sans MS"/>
          <w:sz w:val="36"/>
          <w:szCs w:val="36"/>
        </w:rPr>
        <w:t>COMITE DIRECTEUR ANEG</w:t>
      </w:r>
      <w:r w:rsidR="00B62B21" w:rsidRPr="005D4388">
        <w:rPr>
          <w:rFonts w:ascii="Comic Sans MS" w:hAnsi="Comic Sans MS"/>
          <w:sz w:val="36"/>
          <w:szCs w:val="36"/>
        </w:rPr>
        <w:t xml:space="preserve"> </w:t>
      </w:r>
    </w:p>
    <w:p w14:paraId="330A20BE" w14:textId="77777777" w:rsidR="0076443D" w:rsidRPr="005D4388" w:rsidRDefault="0076443D" w:rsidP="0076443D">
      <w:pPr>
        <w:pStyle w:val="Sansinterligne"/>
        <w:jc w:val="center"/>
        <w:rPr>
          <w:rFonts w:ascii="Comic Sans MS" w:hAnsi="Comic Sans MS"/>
          <w:sz w:val="28"/>
          <w:szCs w:val="28"/>
        </w:rPr>
      </w:pPr>
    </w:p>
    <w:p w14:paraId="61E2C78C" w14:textId="5DF12F30" w:rsidR="0096049D" w:rsidRPr="005D4388" w:rsidRDefault="00CD563F" w:rsidP="0096049D">
      <w:pPr>
        <w:pStyle w:val="Sansinterligne"/>
        <w:jc w:val="center"/>
        <w:rPr>
          <w:rFonts w:ascii="Comic Sans MS" w:hAnsi="Comic Sans MS"/>
          <w:b/>
          <w:i/>
          <w:sz w:val="36"/>
          <w:szCs w:val="36"/>
        </w:rPr>
      </w:pPr>
      <w:r w:rsidRPr="005D4388">
        <w:rPr>
          <w:rFonts w:ascii="Comic Sans MS" w:hAnsi="Comic Sans MS"/>
          <w:b/>
          <w:i/>
          <w:sz w:val="36"/>
          <w:szCs w:val="36"/>
        </w:rPr>
        <w:t xml:space="preserve"> </w:t>
      </w:r>
      <w:r w:rsidR="0080054B">
        <w:rPr>
          <w:rFonts w:ascii="Comic Sans MS" w:hAnsi="Comic Sans MS"/>
          <w:b/>
          <w:i/>
          <w:sz w:val="36"/>
          <w:szCs w:val="36"/>
        </w:rPr>
        <w:t>2</w:t>
      </w:r>
      <w:r w:rsidR="00973732">
        <w:rPr>
          <w:rFonts w:ascii="Comic Sans MS" w:hAnsi="Comic Sans MS"/>
          <w:b/>
          <w:i/>
          <w:sz w:val="36"/>
          <w:szCs w:val="36"/>
        </w:rPr>
        <w:t>2</w:t>
      </w:r>
      <w:r w:rsidR="0080054B">
        <w:rPr>
          <w:rFonts w:ascii="Comic Sans MS" w:hAnsi="Comic Sans MS"/>
          <w:b/>
          <w:i/>
          <w:sz w:val="36"/>
          <w:szCs w:val="36"/>
        </w:rPr>
        <w:t xml:space="preserve"> </w:t>
      </w:r>
      <w:r w:rsidR="00973732">
        <w:rPr>
          <w:rFonts w:ascii="Comic Sans MS" w:hAnsi="Comic Sans MS"/>
          <w:b/>
          <w:i/>
          <w:sz w:val="36"/>
          <w:szCs w:val="36"/>
        </w:rPr>
        <w:t>décembre</w:t>
      </w:r>
      <w:r w:rsidR="003179D2">
        <w:rPr>
          <w:rFonts w:ascii="Comic Sans MS" w:hAnsi="Comic Sans MS"/>
          <w:b/>
          <w:i/>
          <w:sz w:val="36"/>
          <w:szCs w:val="36"/>
        </w:rPr>
        <w:t xml:space="preserve"> 2025</w:t>
      </w:r>
    </w:p>
    <w:p w14:paraId="07D8DAFF" w14:textId="77777777" w:rsidR="0076443D" w:rsidRPr="005D4388" w:rsidRDefault="0076443D" w:rsidP="0076443D">
      <w:pPr>
        <w:pStyle w:val="Sansinterligne"/>
        <w:jc w:val="center"/>
        <w:rPr>
          <w:rFonts w:ascii="Comic Sans MS" w:hAnsi="Comic Sans MS"/>
          <w:sz w:val="36"/>
          <w:szCs w:val="36"/>
        </w:rPr>
      </w:pPr>
    </w:p>
    <w:p w14:paraId="25561645" w14:textId="034F2B4B" w:rsidR="0076443D" w:rsidRPr="005D4388" w:rsidRDefault="003E5324" w:rsidP="0076443D">
      <w:pPr>
        <w:pStyle w:val="Sansinterligne"/>
        <w:jc w:val="center"/>
        <w:rPr>
          <w:rFonts w:ascii="Comic Sans MS" w:hAnsi="Comic Sans MS"/>
          <w:sz w:val="36"/>
          <w:szCs w:val="36"/>
        </w:rPr>
      </w:pPr>
      <w:r w:rsidRPr="005D4388">
        <w:rPr>
          <w:rFonts w:ascii="Comic Sans MS" w:hAnsi="Comic Sans MS"/>
          <w:sz w:val="36"/>
          <w:szCs w:val="36"/>
          <w:highlight w:val="yellow"/>
        </w:rPr>
        <w:t xml:space="preserve">COMPTE </w:t>
      </w:r>
      <w:r w:rsidR="00CB1D96">
        <w:rPr>
          <w:rFonts w:ascii="Comic Sans MS" w:hAnsi="Comic Sans MS"/>
          <w:sz w:val="36"/>
          <w:szCs w:val="36"/>
          <w:highlight w:val="yellow"/>
        </w:rPr>
        <w:t>RENDU</w:t>
      </w:r>
      <w:r w:rsidRPr="005D4388">
        <w:rPr>
          <w:rFonts w:ascii="Comic Sans MS" w:hAnsi="Comic Sans MS"/>
          <w:sz w:val="36"/>
          <w:szCs w:val="36"/>
          <w:highlight w:val="yellow"/>
        </w:rPr>
        <w:t xml:space="preserve"> </w:t>
      </w:r>
      <w:r w:rsidRPr="00BE15EC">
        <w:rPr>
          <w:rFonts w:ascii="Comic Sans MS" w:hAnsi="Comic Sans MS"/>
          <w:sz w:val="36"/>
          <w:szCs w:val="36"/>
          <w:highlight w:val="yellow"/>
        </w:rPr>
        <w:t>DE</w:t>
      </w:r>
      <w:r w:rsidRPr="005D4388">
        <w:rPr>
          <w:rFonts w:ascii="Comic Sans MS" w:hAnsi="Comic Sans MS"/>
          <w:sz w:val="36"/>
          <w:szCs w:val="36"/>
          <w:highlight w:val="yellow"/>
        </w:rPr>
        <w:t xml:space="preserve"> REUNION</w:t>
      </w:r>
    </w:p>
    <w:p w14:paraId="61DAA719" w14:textId="77777777" w:rsidR="00DB15AC" w:rsidRDefault="00DB15AC" w:rsidP="00C11E4E">
      <w:pPr>
        <w:pStyle w:val="Sansinterligne"/>
        <w:rPr>
          <w:rFonts w:ascii="Comic Sans MS" w:hAnsi="Comic Sans MS"/>
        </w:rPr>
      </w:pPr>
    </w:p>
    <w:p w14:paraId="72A1204B" w14:textId="7D2B4E96" w:rsidR="0076443D" w:rsidRPr="00B11EF8" w:rsidRDefault="0078267E" w:rsidP="00C11E4E">
      <w:pPr>
        <w:pStyle w:val="Sansinterligne"/>
        <w:rPr>
          <w:rFonts w:ascii="Comic Sans MS" w:hAnsi="Comic Sans MS"/>
          <w:sz w:val="28"/>
          <w:szCs w:val="28"/>
        </w:rPr>
      </w:pPr>
      <w:r w:rsidRPr="00B11EF8">
        <w:rPr>
          <w:rFonts w:ascii="Comic Sans MS" w:hAnsi="Comic Sans MS"/>
        </w:rPr>
        <w:t xml:space="preserve">                         </w:t>
      </w:r>
      <w:r w:rsidRPr="00B11EF8">
        <w:rPr>
          <w:rFonts w:ascii="Comic Sans MS" w:hAnsi="Comic Sans MS"/>
          <w:sz w:val="28"/>
          <w:szCs w:val="28"/>
        </w:rPr>
        <w:t>C</w:t>
      </w:r>
      <w:r w:rsidR="00AD2440" w:rsidRPr="00B11EF8">
        <w:rPr>
          <w:rFonts w:ascii="Comic Sans MS" w:hAnsi="Comic Sans MS"/>
          <w:sz w:val="28"/>
          <w:szCs w:val="28"/>
        </w:rPr>
        <w:t xml:space="preserve">ette réunion </w:t>
      </w:r>
      <w:r w:rsidR="00D86DBD" w:rsidRPr="00B11EF8">
        <w:rPr>
          <w:rFonts w:ascii="Comic Sans MS" w:hAnsi="Comic Sans MS"/>
          <w:sz w:val="28"/>
          <w:szCs w:val="28"/>
        </w:rPr>
        <w:t>s</w:t>
      </w:r>
      <w:r w:rsidR="00AD2440" w:rsidRPr="00B11EF8">
        <w:rPr>
          <w:rFonts w:ascii="Comic Sans MS" w:hAnsi="Comic Sans MS"/>
          <w:sz w:val="28"/>
          <w:szCs w:val="28"/>
        </w:rPr>
        <w:t xml:space="preserve">’est </w:t>
      </w:r>
      <w:r w:rsidR="008360A2" w:rsidRPr="00B11EF8">
        <w:rPr>
          <w:rFonts w:ascii="Comic Sans MS" w:hAnsi="Comic Sans MS"/>
          <w:sz w:val="28"/>
          <w:szCs w:val="28"/>
        </w:rPr>
        <w:t>déroulée</w:t>
      </w:r>
      <w:r w:rsidR="00A25D30" w:rsidRPr="00B11EF8">
        <w:rPr>
          <w:rFonts w:ascii="Comic Sans MS" w:hAnsi="Comic Sans MS"/>
          <w:sz w:val="28"/>
          <w:szCs w:val="28"/>
        </w:rPr>
        <w:t xml:space="preserve"> </w:t>
      </w:r>
      <w:r w:rsidR="00732AE0" w:rsidRPr="00B11EF8">
        <w:rPr>
          <w:rFonts w:ascii="Comic Sans MS" w:hAnsi="Comic Sans MS"/>
          <w:sz w:val="28"/>
          <w:szCs w:val="28"/>
        </w:rPr>
        <w:t xml:space="preserve">entièrement </w:t>
      </w:r>
      <w:r w:rsidR="00A25D30" w:rsidRPr="00B11EF8">
        <w:rPr>
          <w:rFonts w:ascii="Comic Sans MS" w:hAnsi="Comic Sans MS"/>
          <w:sz w:val="28"/>
          <w:szCs w:val="28"/>
        </w:rPr>
        <w:t>en audioconférence</w:t>
      </w:r>
    </w:p>
    <w:p w14:paraId="2A60C52C" w14:textId="77777777" w:rsidR="0076443D" w:rsidRPr="00B11EF8" w:rsidRDefault="0076443D" w:rsidP="00C11E4E">
      <w:pPr>
        <w:pStyle w:val="Sansinterligne"/>
        <w:rPr>
          <w:rFonts w:ascii="Comic Sans MS" w:hAnsi="Comic Sans MS"/>
        </w:rPr>
      </w:pPr>
    </w:p>
    <w:p w14:paraId="4156DF94" w14:textId="77777777" w:rsidR="003179D2" w:rsidRDefault="00C11E4E" w:rsidP="003179D2">
      <w:pPr>
        <w:pStyle w:val="Sansinterligne"/>
        <w:rPr>
          <w:rFonts w:ascii="Comic Sans MS" w:hAnsi="Comic Sans MS"/>
          <w:b/>
          <w:i/>
        </w:rPr>
      </w:pPr>
      <w:r w:rsidRPr="00B11EF8">
        <w:rPr>
          <w:rFonts w:ascii="Comic Sans MS" w:hAnsi="Comic Sans MS"/>
          <w:b/>
          <w:i/>
          <w:u w:val="single"/>
        </w:rPr>
        <w:t>P</w:t>
      </w:r>
      <w:r w:rsidR="00AB594F" w:rsidRPr="00B11EF8">
        <w:rPr>
          <w:rFonts w:ascii="Comic Sans MS" w:hAnsi="Comic Sans MS"/>
          <w:b/>
          <w:i/>
          <w:u w:val="single"/>
        </w:rPr>
        <w:t>RESENCES </w:t>
      </w:r>
      <w:r w:rsidR="00AB594F" w:rsidRPr="00B11EF8">
        <w:rPr>
          <w:rFonts w:ascii="Comic Sans MS" w:hAnsi="Comic Sans MS"/>
          <w:b/>
          <w:i/>
        </w:rPr>
        <w:t xml:space="preserve">: </w:t>
      </w:r>
    </w:p>
    <w:p w14:paraId="377D1D43" w14:textId="77777777" w:rsidR="00973732" w:rsidRPr="007039A4" w:rsidRDefault="00973732" w:rsidP="00973732">
      <w:pPr>
        <w:spacing w:after="0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Présents :</w:t>
      </w:r>
    </w:p>
    <w:p w14:paraId="55D874AC" w14:textId="77777777" w:rsidR="00973732" w:rsidRPr="007039A4" w:rsidRDefault="00973732" w:rsidP="00973732">
      <w:pPr>
        <w:spacing w:after="0"/>
        <w:rPr>
          <w:rFonts w:ascii="Comic Sans MS" w:hAnsi="Comic Sans MS"/>
        </w:rPr>
      </w:pPr>
      <w:r w:rsidRPr="007039A4">
        <w:rPr>
          <w:rFonts w:ascii="Comic Sans MS" w:hAnsi="Comic Sans MS"/>
        </w:rPr>
        <w:t xml:space="preserve">Bernard Boymond – Pierre Alain Leguay – Daniel Gourdet – Dominique Charbouillot – Vivien Vavasseur – Frederic Bonnel – Cyril Peyrot – Jean-Paul Echivard - Daniel Haas – Jean-Luc Cerceau </w:t>
      </w:r>
    </w:p>
    <w:p w14:paraId="6C00C273" w14:textId="77777777" w:rsidR="00973732" w:rsidRPr="007039A4" w:rsidRDefault="00973732" w:rsidP="00973732">
      <w:pPr>
        <w:spacing w:after="0"/>
        <w:rPr>
          <w:rFonts w:ascii="Comic Sans MS" w:hAnsi="Comic Sans MS"/>
        </w:rPr>
      </w:pPr>
    </w:p>
    <w:p w14:paraId="7430990E" w14:textId="77777777" w:rsidR="00973732" w:rsidRPr="007039A4" w:rsidRDefault="00973732" w:rsidP="00973732">
      <w:pPr>
        <w:spacing w:after="0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Absents excusés :</w:t>
      </w:r>
    </w:p>
    <w:p w14:paraId="076CA1DB" w14:textId="77777777" w:rsidR="00973732" w:rsidRPr="007039A4" w:rsidRDefault="00973732" w:rsidP="00973732">
      <w:pPr>
        <w:spacing w:after="0"/>
        <w:rPr>
          <w:rFonts w:ascii="Comic Sans MS" w:hAnsi="Comic Sans MS"/>
          <w:lang w:val="en-US"/>
        </w:rPr>
      </w:pPr>
      <w:r w:rsidRPr="007039A4">
        <w:rPr>
          <w:rFonts w:ascii="Comic Sans MS" w:hAnsi="Comic Sans MS"/>
          <w:lang w:val="en-US"/>
        </w:rPr>
        <w:t>Jean-Yves Duboc – Damien Donsez</w:t>
      </w:r>
    </w:p>
    <w:p w14:paraId="6D89F418" w14:textId="77777777" w:rsidR="00973732" w:rsidRDefault="00973732" w:rsidP="00973732"/>
    <w:p w14:paraId="4EA281B5" w14:textId="683E2EE8" w:rsidR="008C3A39" w:rsidRPr="00ED30BA" w:rsidRDefault="00D06847" w:rsidP="00C11E4E">
      <w:pPr>
        <w:pStyle w:val="Sansinterligne"/>
        <w:rPr>
          <w:rFonts w:ascii="Comic Sans MS" w:hAnsi="Comic Sans MS"/>
          <w:sz w:val="40"/>
          <w:szCs w:val="40"/>
        </w:rPr>
      </w:pPr>
      <w:r w:rsidRPr="00B11EF8">
        <w:rPr>
          <w:rFonts w:ascii="Comic Sans MS" w:hAnsi="Comic Sans MS"/>
          <w:sz w:val="40"/>
          <w:szCs w:val="40"/>
        </w:rPr>
        <w:t xml:space="preserve">              </w:t>
      </w:r>
    </w:p>
    <w:p w14:paraId="4B56DDB6" w14:textId="6CA7D631" w:rsidR="00C11E4E" w:rsidRPr="00B11EF8" w:rsidRDefault="00C11E4E" w:rsidP="00C11E4E">
      <w:pPr>
        <w:pStyle w:val="Sansinterligne"/>
        <w:jc w:val="center"/>
        <w:rPr>
          <w:rFonts w:ascii="Comic Sans MS" w:hAnsi="Comic Sans MS"/>
          <w:bCs/>
        </w:rPr>
      </w:pPr>
      <w:r w:rsidRPr="00B11EF8">
        <w:rPr>
          <w:rFonts w:ascii="Comic Sans MS" w:hAnsi="Comic Sans MS"/>
          <w:bCs/>
        </w:rPr>
        <w:t xml:space="preserve">Ouverture de la séance </w:t>
      </w:r>
      <w:r w:rsidR="003639E4" w:rsidRPr="00B11EF8">
        <w:rPr>
          <w:rFonts w:ascii="Comic Sans MS" w:hAnsi="Comic Sans MS"/>
          <w:bCs/>
        </w:rPr>
        <w:t xml:space="preserve">à </w:t>
      </w:r>
      <w:r w:rsidR="009779BE" w:rsidRPr="00567C95">
        <w:rPr>
          <w:rFonts w:ascii="Comic Sans MS" w:hAnsi="Comic Sans MS"/>
          <w:bCs/>
        </w:rPr>
        <w:t>18h</w:t>
      </w:r>
      <w:r w:rsidR="00E53735">
        <w:rPr>
          <w:rFonts w:ascii="Comic Sans MS" w:hAnsi="Comic Sans MS"/>
          <w:bCs/>
        </w:rPr>
        <w:t>30</w:t>
      </w:r>
    </w:p>
    <w:p w14:paraId="5FD1598E" w14:textId="77777777" w:rsidR="00B63732" w:rsidRPr="00B11EF8" w:rsidRDefault="00B63732" w:rsidP="00C11E4E">
      <w:pPr>
        <w:pStyle w:val="Sansinterligne"/>
        <w:jc w:val="center"/>
        <w:rPr>
          <w:rFonts w:ascii="Comic Sans MS" w:hAnsi="Comic Sans MS"/>
          <w:bCs/>
        </w:rPr>
      </w:pPr>
    </w:p>
    <w:p w14:paraId="0FC677FE" w14:textId="27F85AD8" w:rsidR="0080054B" w:rsidRDefault="0080054B" w:rsidP="0080054B">
      <w:pPr>
        <w:rPr>
          <w:rFonts w:ascii="Comic Sans MS" w:hAnsi="Comic Sans MS"/>
          <w:i/>
          <w:iCs/>
          <w:sz w:val="32"/>
          <w:szCs w:val="32"/>
          <w:u w:val="single"/>
        </w:rPr>
      </w:pPr>
      <w:r w:rsidRPr="0080054B">
        <w:rPr>
          <w:rFonts w:ascii="Comic Sans MS" w:hAnsi="Comic Sans MS"/>
          <w:i/>
          <w:iCs/>
          <w:sz w:val="32"/>
          <w:szCs w:val="32"/>
          <w:u w:val="single"/>
        </w:rPr>
        <w:t xml:space="preserve">Ordre du jour </w:t>
      </w:r>
    </w:p>
    <w:p w14:paraId="14AE2960" w14:textId="77777777" w:rsidR="00973732" w:rsidRPr="0080054B" w:rsidRDefault="00973732" w:rsidP="0080054B">
      <w:pPr>
        <w:rPr>
          <w:rFonts w:ascii="Comic Sans MS" w:hAnsi="Comic Sans MS"/>
          <w:i/>
          <w:iCs/>
          <w:sz w:val="32"/>
          <w:szCs w:val="32"/>
          <w:u w:val="single"/>
        </w:rPr>
      </w:pPr>
    </w:p>
    <w:p w14:paraId="777CDBB7" w14:textId="77777777" w:rsidR="00973732" w:rsidRPr="00973732" w:rsidRDefault="00973732" w:rsidP="00973732">
      <w:pPr>
        <w:numPr>
          <w:ilvl w:val="0"/>
          <w:numId w:val="33"/>
        </w:numPr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Règlement Intérieur Commission Aéromodélisme</w:t>
      </w:r>
      <w:r w:rsidRPr="00973732">
        <w:rPr>
          <w:rFonts w:ascii="Comic Sans MS" w:hAnsi="Comic Sans MS"/>
        </w:rPr>
        <w:t xml:space="preserve"> : Validation du nouveau règlement intérieur de la commission Aéro – Modification sur la partie compétiteurs</w:t>
      </w:r>
    </w:p>
    <w:p w14:paraId="0C05F624" w14:textId="77777777" w:rsidR="00973732" w:rsidRPr="00973732" w:rsidRDefault="00973732" w:rsidP="00973732">
      <w:pPr>
        <w:numPr>
          <w:ilvl w:val="0"/>
          <w:numId w:val="33"/>
        </w:numPr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Commission Vol Moteur</w:t>
      </w:r>
      <w:r w:rsidRPr="00973732">
        <w:rPr>
          <w:rFonts w:ascii="Comic Sans MS" w:hAnsi="Comic Sans MS"/>
        </w:rPr>
        <w:t xml:space="preserve"> : Dossier ULM 31ABR</w:t>
      </w:r>
    </w:p>
    <w:p w14:paraId="5BC083E4" w14:textId="77777777" w:rsidR="00973732" w:rsidRPr="00973732" w:rsidRDefault="00973732" w:rsidP="00973732">
      <w:pPr>
        <w:numPr>
          <w:ilvl w:val="0"/>
          <w:numId w:val="33"/>
        </w:numPr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SSA Languedoc (Montpellier)</w:t>
      </w:r>
      <w:r w:rsidRPr="00973732">
        <w:rPr>
          <w:rFonts w:ascii="Comic Sans MS" w:hAnsi="Comic Sans MS"/>
        </w:rPr>
        <w:t xml:space="preserve"> : Suivi de la situation </w:t>
      </w:r>
      <w:proofErr w:type="gramStart"/>
      <w:r w:rsidRPr="00973732">
        <w:rPr>
          <w:rFonts w:ascii="Comic Sans MS" w:hAnsi="Comic Sans MS"/>
        </w:rPr>
        <w:t>suite au</w:t>
      </w:r>
      <w:proofErr w:type="gramEnd"/>
      <w:r w:rsidRPr="00973732">
        <w:rPr>
          <w:rFonts w:ascii="Comic Sans MS" w:hAnsi="Comic Sans MS"/>
        </w:rPr>
        <w:t xml:space="preserve"> changement de bureau – Invité Christian Jalicot</w:t>
      </w:r>
    </w:p>
    <w:p w14:paraId="0390A03E" w14:textId="77777777" w:rsidR="00973732" w:rsidRPr="00973732" w:rsidRDefault="00973732" w:rsidP="00973732">
      <w:pPr>
        <w:numPr>
          <w:ilvl w:val="0"/>
          <w:numId w:val="33"/>
        </w:numPr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Commission Vol Planeur :</w:t>
      </w:r>
      <w:r w:rsidRPr="00973732">
        <w:rPr>
          <w:rFonts w:ascii="Comic Sans MS" w:hAnsi="Comic Sans MS"/>
        </w:rPr>
        <w:t xml:space="preserve"> Dossier pour renouvellement et optimisation du parc</w:t>
      </w:r>
    </w:p>
    <w:p w14:paraId="5E6018E7" w14:textId="77777777" w:rsidR="00973732" w:rsidRPr="00973732" w:rsidRDefault="00973732" w:rsidP="00973732">
      <w:pPr>
        <w:numPr>
          <w:ilvl w:val="0"/>
          <w:numId w:val="33"/>
        </w:numPr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Orléans</w:t>
      </w:r>
      <w:r w:rsidRPr="00973732">
        <w:rPr>
          <w:rFonts w:ascii="Comic Sans MS" w:hAnsi="Comic Sans MS"/>
        </w:rPr>
        <w:t xml:space="preserve"> : incident/exploitation d’aéronef </w:t>
      </w:r>
      <w:r w:rsidRPr="00973732">
        <w:rPr>
          <w:rFonts w:ascii="Comic Sans MS" w:hAnsi="Comic Sans MS"/>
        </w:rPr>
        <w:sym w:font="Wingdings" w:char="F0E0"/>
      </w:r>
      <w:r w:rsidRPr="00973732">
        <w:rPr>
          <w:rFonts w:ascii="Comic Sans MS" w:hAnsi="Comic Sans MS"/>
        </w:rPr>
        <w:t xml:space="preserve"> Non-renouvellement d’inscription à l’Aneg du pilote responsable</w:t>
      </w:r>
    </w:p>
    <w:p w14:paraId="27A84078" w14:textId="77777777" w:rsidR="00973732" w:rsidRPr="00973732" w:rsidRDefault="00973732" w:rsidP="00973732">
      <w:pPr>
        <w:numPr>
          <w:ilvl w:val="0"/>
          <w:numId w:val="33"/>
        </w:numPr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Questions diverses</w:t>
      </w:r>
    </w:p>
    <w:p w14:paraId="6CAA5801" w14:textId="77777777" w:rsidR="0080054B" w:rsidRPr="0080054B" w:rsidRDefault="0080054B" w:rsidP="0080054B">
      <w:pPr>
        <w:rPr>
          <w:rFonts w:ascii="Comic Sans MS" w:hAnsi="Comic Sans MS"/>
        </w:rPr>
      </w:pPr>
    </w:p>
    <w:p w14:paraId="0748EC88" w14:textId="77777777" w:rsidR="00973732" w:rsidRPr="00973732" w:rsidRDefault="00973732" w:rsidP="00973732">
      <w:pPr>
        <w:shd w:val="clear" w:color="auto" w:fill="E1EBF7" w:themeFill="text2" w:themeFillTint="1A"/>
        <w:spacing w:after="0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  <w:sz w:val="28"/>
          <w:szCs w:val="28"/>
        </w:rPr>
        <w:lastRenderedPageBreak/>
        <w:t>1.</w:t>
      </w:r>
      <w:r w:rsidRPr="00973732">
        <w:rPr>
          <w:rFonts w:ascii="Comic Sans MS" w:hAnsi="Comic Sans MS"/>
          <w:b/>
          <w:bCs/>
          <w:sz w:val="28"/>
          <w:szCs w:val="28"/>
        </w:rPr>
        <w:tab/>
        <w:t>Règlement Intérieur Commission Aéromodélisme</w:t>
      </w:r>
    </w:p>
    <w:p w14:paraId="13A6DEF9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03C4A777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Ce qui a été constaté</w:t>
      </w:r>
    </w:p>
    <w:p w14:paraId="2A592BC4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39F0C623" w14:textId="77777777" w:rsidR="00973732" w:rsidRPr="00973732" w:rsidRDefault="00973732" w:rsidP="00973732">
      <w:pPr>
        <w:pStyle w:val="Paragraphedeliste"/>
        <w:numPr>
          <w:ilvl w:val="0"/>
          <w:numId w:val="36"/>
        </w:numPr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>Document transmis / lecture attendue : le règlement intérieur “Aéro” a été envoyé à l’ensemble des membres du CD, avec l’idée que chacun en prenne connaissance.</w:t>
      </w:r>
    </w:p>
    <w:p w14:paraId="64EDEE93" w14:textId="77777777" w:rsidR="00973732" w:rsidRPr="00973732" w:rsidRDefault="00973732" w:rsidP="00973732">
      <w:pPr>
        <w:pStyle w:val="Paragraphedeliste"/>
        <w:numPr>
          <w:ilvl w:val="0"/>
          <w:numId w:val="36"/>
        </w:numPr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>Intention générale du règlement : l’objectif affiché est de lier l’accès aux avantages liés à la compétition (soutien/“apport” ANEG) à une implication plus réelle et régulière des compétiteurs dans les activités ANEG (y compris au service des bénéficiaires), et pas uniquement lorsqu’il s’agit “de faire de l’activité”.</w:t>
      </w:r>
    </w:p>
    <w:p w14:paraId="16E670A5" w14:textId="77777777" w:rsidR="00973732" w:rsidRPr="00973732" w:rsidRDefault="00973732" w:rsidP="00973732">
      <w:pPr>
        <w:pStyle w:val="Paragraphedeliste"/>
        <w:numPr>
          <w:ilvl w:val="0"/>
          <w:numId w:val="36"/>
        </w:numPr>
        <w:spacing w:after="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>État des retours : au moment de la réunion, il est indiqué qu’il n’y a pas eu de remontées (Damien n’ayant pas fait de commentaire).</w:t>
      </w:r>
    </w:p>
    <w:p w14:paraId="217C2B5B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33980B7D" w14:textId="77777777" w:rsidR="00973732" w:rsidRPr="00973732" w:rsidRDefault="00973732" w:rsidP="00973732">
      <w:pPr>
        <w:shd w:val="clear" w:color="auto" w:fill="FDE9D9" w:themeFill="accent6" w:themeFillTint="33"/>
        <w:spacing w:after="0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Décisions / arbitrages</w:t>
      </w:r>
    </w:p>
    <w:p w14:paraId="6AFD948C" w14:textId="77777777" w:rsidR="00973732" w:rsidRPr="00973732" w:rsidRDefault="00973732" w:rsidP="00973732">
      <w:pPr>
        <w:pStyle w:val="Paragraphedeliste"/>
        <w:numPr>
          <w:ilvl w:val="0"/>
          <w:numId w:val="35"/>
        </w:numPr>
        <w:shd w:val="clear" w:color="auto" w:fill="FDE9D9" w:themeFill="accent6" w:themeFillTint="33"/>
        <w:spacing w:after="160" w:line="259" w:lineRule="auto"/>
        <w:ind w:left="284" w:hanging="284"/>
        <w:rPr>
          <w:rFonts w:ascii="Comic Sans MS" w:hAnsi="Comic Sans MS"/>
        </w:rPr>
      </w:pPr>
      <w:r w:rsidRPr="00973732">
        <w:rPr>
          <w:rFonts w:ascii="Comic Sans MS" w:hAnsi="Comic Sans MS"/>
        </w:rPr>
        <w:t>Mesure structurante : mise en place de limitations d’accès aux dotations matérielles et aux indemnisations kilométriques pour les compétiteurs selon qu’ils participent (ou non) à la vie/aux tâches de l’association (avec un enjeu explicitement cité : le manque d’engagement sur l’administratif).</w:t>
      </w:r>
    </w:p>
    <w:p w14:paraId="1D38AC68" w14:textId="77777777" w:rsidR="00973732" w:rsidRPr="00973732" w:rsidRDefault="00973732" w:rsidP="00973732">
      <w:pPr>
        <w:pStyle w:val="Paragraphedeliste"/>
        <w:numPr>
          <w:ilvl w:val="0"/>
          <w:numId w:val="35"/>
        </w:numPr>
        <w:shd w:val="clear" w:color="auto" w:fill="FDE9D9" w:themeFill="accent6" w:themeFillTint="33"/>
        <w:spacing w:after="0" w:line="259" w:lineRule="auto"/>
        <w:ind w:left="284" w:hanging="284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Validation du règlement intérieur et de sa mise en œuvre</w:t>
      </w:r>
    </w:p>
    <w:p w14:paraId="223ADAD7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46EA2167" w14:textId="77777777" w:rsidR="00973732" w:rsidRPr="00973732" w:rsidRDefault="00973732" w:rsidP="00973732">
      <w:pPr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Actions et responsables</w:t>
      </w:r>
    </w:p>
    <w:p w14:paraId="1F104835" w14:textId="77777777" w:rsidR="00973732" w:rsidRPr="00973732" w:rsidRDefault="00973732" w:rsidP="00973732">
      <w:pPr>
        <w:numPr>
          <w:ilvl w:val="0"/>
          <w:numId w:val="34"/>
        </w:numPr>
        <w:spacing w:after="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>Point à corriger (forme) : Daniel G. signale une “grosse coquille” / rédaction peu claire, notamment à l’article 5 ; il est acté que cet article doit être réécrit plus correctement, tout en conservant “l’état d’esprit” du texte.</w:t>
      </w:r>
    </w:p>
    <w:p w14:paraId="721002D0" w14:textId="77777777" w:rsidR="0080054B" w:rsidRPr="0080054B" w:rsidRDefault="0080054B" w:rsidP="0080054B">
      <w:pPr>
        <w:rPr>
          <w:rFonts w:ascii="Comic Sans MS" w:hAnsi="Comic Sans MS"/>
        </w:rPr>
      </w:pPr>
    </w:p>
    <w:p w14:paraId="6D6C5973" w14:textId="77777777" w:rsidR="00973732" w:rsidRPr="00973732" w:rsidRDefault="00973732" w:rsidP="00973732">
      <w:pPr>
        <w:shd w:val="clear" w:color="auto" w:fill="E1EBF7" w:themeFill="text2" w:themeFillTint="1A"/>
        <w:spacing w:after="0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  <w:sz w:val="28"/>
          <w:szCs w:val="28"/>
        </w:rPr>
        <w:t>2.</w:t>
      </w:r>
      <w:r w:rsidRPr="00973732">
        <w:rPr>
          <w:rFonts w:ascii="Comic Sans MS" w:hAnsi="Comic Sans MS"/>
          <w:b/>
          <w:bCs/>
          <w:sz w:val="28"/>
          <w:szCs w:val="28"/>
        </w:rPr>
        <w:tab/>
        <w:t>Commission Vol Moteur : Dossier ULM 31ABR</w:t>
      </w:r>
    </w:p>
    <w:p w14:paraId="70B092ED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41017B91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Ce qui a été constaté</w:t>
      </w:r>
    </w:p>
    <w:p w14:paraId="70EE520C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01CE978A" w14:textId="77777777" w:rsidR="00973732" w:rsidRPr="00973732" w:rsidRDefault="00973732" w:rsidP="00973732">
      <w:pPr>
        <w:numPr>
          <w:ilvl w:val="0"/>
          <w:numId w:val="37"/>
        </w:numPr>
        <w:tabs>
          <w:tab w:val="clear" w:pos="720"/>
        </w:tabs>
        <w:spacing w:after="160" w:line="259" w:lineRule="auto"/>
        <w:ind w:left="284" w:hanging="284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>Dossier ULM 31ABR (ex-Toulouse) : décision à prendre</w:t>
      </w:r>
    </w:p>
    <w:p w14:paraId="6D98424D" w14:textId="77777777" w:rsidR="00973732" w:rsidRPr="00973732" w:rsidRDefault="00973732" w:rsidP="00973732">
      <w:pPr>
        <w:numPr>
          <w:ilvl w:val="0"/>
          <w:numId w:val="39"/>
        </w:numPr>
        <w:tabs>
          <w:tab w:val="clear" w:pos="720"/>
        </w:tabs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>L’ULM 31ABR récupéré l’an dernier est affecté “par défaut” à la SSA ANEG, sans rattachement à une CMCAS/SSA contributrice en Île-de-France : pas d’aide/subvention, donc l’assurance est un poids majeur.</w:t>
      </w:r>
    </w:p>
    <w:p w14:paraId="05347485" w14:textId="77777777" w:rsidR="00973732" w:rsidRPr="00973732" w:rsidRDefault="00973732" w:rsidP="00973732">
      <w:pPr>
        <w:numPr>
          <w:ilvl w:val="0"/>
          <w:numId w:val="39"/>
        </w:numPr>
        <w:tabs>
          <w:tab w:val="clear" w:pos="720"/>
        </w:tabs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>Conséquence chiffrée évoquée : à ce rythme l’ULM conduirait à un taux horaire ~120 €, jugé difficilement soutenable (et machine peu “exportable” à l’extérieur).</w:t>
      </w:r>
    </w:p>
    <w:p w14:paraId="4866D620" w14:textId="77777777" w:rsidR="00973732" w:rsidRPr="00973732" w:rsidRDefault="00973732" w:rsidP="00973732">
      <w:pPr>
        <w:numPr>
          <w:ilvl w:val="0"/>
          <w:numId w:val="39"/>
        </w:numPr>
        <w:tabs>
          <w:tab w:val="clear" w:pos="720"/>
        </w:tabs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lastRenderedPageBreak/>
        <w:t>Malgré cela, il y a de l’activité 2026 déjà prévue (stages / découvertes, dont Melun, + démarches avec une SLVie proche), ce qui plaide pour une solution de maintien temporaire si possible.</w:t>
      </w:r>
    </w:p>
    <w:p w14:paraId="2C31723A" w14:textId="77777777" w:rsidR="00973732" w:rsidRPr="00973732" w:rsidRDefault="00973732" w:rsidP="00973732">
      <w:pPr>
        <w:numPr>
          <w:ilvl w:val="0"/>
          <w:numId w:val="37"/>
        </w:numPr>
        <w:tabs>
          <w:tab w:val="clear" w:pos="720"/>
        </w:tabs>
        <w:spacing w:after="0" w:line="259" w:lineRule="auto"/>
        <w:ind w:left="426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>Options discutées : ULM 31ABR (SSA ANEG, ex-Toulouse)</w:t>
      </w:r>
    </w:p>
    <w:p w14:paraId="7FF7E46C" w14:textId="77777777" w:rsidR="00973732" w:rsidRPr="00973732" w:rsidRDefault="00973732" w:rsidP="00973732">
      <w:pPr>
        <w:spacing w:after="0"/>
        <w:ind w:left="1134"/>
        <w:rPr>
          <w:rFonts w:ascii="Comic Sans MS" w:hAnsi="Comic Sans MS"/>
        </w:rPr>
      </w:pPr>
      <w:r w:rsidRPr="00973732">
        <w:rPr>
          <w:rFonts w:ascii="Comic Sans MS" w:hAnsi="Comic Sans MS"/>
        </w:rPr>
        <w:t>A. Maintien temporaire (en assumant le coût assurance/entretien et donc un taux horaire ~120 €) le temps de sécuriser un rattachement/partenaire SSA ou un plan d’activité 2026,</w:t>
      </w:r>
    </w:p>
    <w:p w14:paraId="6402FCC4" w14:textId="77777777" w:rsidR="00973732" w:rsidRPr="00973732" w:rsidRDefault="00973732" w:rsidP="00973732">
      <w:pPr>
        <w:spacing w:after="0"/>
        <w:ind w:left="1134"/>
        <w:rPr>
          <w:rFonts w:ascii="Comic Sans MS" w:hAnsi="Comic Sans MS"/>
        </w:rPr>
      </w:pPr>
      <w:r w:rsidRPr="00973732">
        <w:rPr>
          <w:rFonts w:ascii="Comic Sans MS" w:hAnsi="Comic Sans MS"/>
        </w:rPr>
        <w:t>B. Réaffectation à une autre SSA si une demande se concrétise,</w:t>
      </w:r>
    </w:p>
    <w:p w14:paraId="61A7DD04" w14:textId="77777777" w:rsidR="00973732" w:rsidRPr="00973732" w:rsidRDefault="00973732" w:rsidP="00973732">
      <w:pPr>
        <w:spacing w:after="0"/>
        <w:ind w:left="1134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</w:rPr>
        <w:t>C. Vente si aucune solution de financement/portage n’est trouvée.</w:t>
      </w:r>
    </w:p>
    <w:p w14:paraId="7FD6DF48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7140BE85" w14:textId="77777777" w:rsidR="00973732" w:rsidRPr="00973732" w:rsidRDefault="00973732" w:rsidP="00973732">
      <w:pPr>
        <w:shd w:val="clear" w:color="auto" w:fill="FDE9D9" w:themeFill="accent6" w:themeFillTint="33"/>
        <w:spacing w:after="0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Décisions / arbitrages</w:t>
      </w:r>
    </w:p>
    <w:p w14:paraId="5BD9EDC6" w14:textId="77777777" w:rsidR="00973732" w:rsidRPr="00973732" w:rsidRDefault="00973732" w:rsidP="00973732">
      <w:pPr>
        <w:pStyle w:val="Paragraphedeliste"/>
        <w:numPr>
          <w:ilvl w:val="0"/>
          <w:numId w:val="38"/>
        </w:numPr>
        <w:shd w:val="clear" w:color="auto" w:fill="FDE9D9" w:themeFill="accent6" w:themeFillTint="33"/>
        <w:spacing w:after="0" w:line="259" w:lineRule="auto"/>
        <w:ind w:left="284" w:hanging="284"/>
        <w:rPr>
          <w:rFonts w:ascii="Comic Sans MS" w:hAnsi="Comic Sans MS"/>
        </w:rPr>
      </w:pPr>
      <w:r w:rsidRPr="00973732">
        <w:rPr>
          <w:rFonts w:ascii="Comic Sans MS" w:hAnsi="Comic Sans MS"/>
        </w:rPr>
        <w:t>Maintien de l’ULM 31ABR à la SSA ANEG, sans rattachement à une CMCAS/SSA contributrice en Île-de-France</w:t>
      </w:r>
    </w:p>
    <w:p w14:paraId="5283AFB4" w14:textId="77777777" w:rsidR="00973732" w:rsidRPr="00973732" w:rsidRDefault="00973732" w:rsidP="00973732">
      <w:pPr>
        <w:pStyle w:val="Paragraphedeliste"/>
        <w:numPr>
          <w:ilvl w:val="0"/>
          <w:numId w:val="38"/>
        </w:numPr>
        <w:shd w:val="clear" w:color="auto" w:fill="FDE9D9" w:themeFill="accent6" w:themeFillTint="33"/>
        <w:spacing w:after="0" w:line="259" w:lineRule="auto"/>
        <w:ind w:left="284" w:hanging="284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</w:rPr>
        <w:t>L’assurance sera prise en charge par l’ANEG afin que les activités programmées sur 2026 puissent être effectuées</w:t>
      </w:r>
    </w:p>
    <w:p w14:paraId="2E25949B" w14:textId="77777777" w:rsidR="0080054B" w:rsidRPr="0080054B" w:rsidRDefault="0080054B" w:rsidP="0080054B">
      <w:pPr>
        <w:rPr>
          <w:rFonts w:ascii="Comic Sans MS" w:hAnsi="Comic Sans MS"/>
        </w:rPr>
      </w:pPr>
    </w:p>
    <w:p w14:paraId="793338C7" w14:textId="77777777" w:rsidR="00973732" w:rsidRPr="00973732" w:rsidRDefault="00973732" w:rsidP="00973732">
      <w:pPr>
        <w:shd w:val="clear" w:color="auto" w:fill="E1EBF7" w:themeFill="text2" w:themeFillTint="1A"/>
        <w:spacing w:after="0"/>
        <w:rPr>
          <w:rFonts w:ascii="Comic Sans MS" w:hAnsi="Comic Sans MS"/>
          <w:sz w:val="28"/>
          <w:szCs w:val="28"/>
        </w:rPr>
      </w:pPr>
      <w:r w:rsidRPr="00973732">
        <w:rPr>
          <w:rFonts w:ascii="Comic Sans MS" w:hAnsi="Comic Sans MS"/>
          <w:b/>
          <w:bCs/>
          <w:sz w:val="28"/>
          <w:szCs w:val="28"/>
        </w:rPr>
        <w:t>3.</w:t>
      </w:r>
      <w:r w:rsidRPr="00973732">
        <w:rPr>
          <w:rFonts w:ascii="Comic Sans MS" w:hAnsi="Comic Sans MS"/>
          <w:b/>
          <w:bCs/>
          <w:sz w:val="28"/>
          <w:szCs w:val="28"/>
        </w:rPr>
        <w:tab/>
        <w:t xml:space="preserve">SSA Languedoc (Montpellier) : Suivi de la situation à la suite du changement de bureau – </w:t>
      </w:r>
      <w:r w:rsidRPr="00973732">
        <w:rPr>
          <w:rFonts w:ascii="Comic Sans MS" w:hAnsi="Comic Sans MS"/>
          <w:sz w:val="28"/>
          <w:szCs w:val="28"/>
        </w:rPr>
        <w:t>Invité Christian Jalicot</w:t>
      </w:r>
    </w:p>
    <w:p w14:paraId="3D162327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154F688F" w14:textId="77777777" w:rsidR="00973732" w:rsidRPr="00973732" w:rsidRDefault="00973732" w:rsidP="00973732">
      <w:pPr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Ce qui a été constaté</w:t>
      </w:r>
    </w:p>
    <w:p w14:paraId="226B042D" w14:textId="77777777" w:rsidR="00973732" w:rsidRPr="00973732" w:rsidRDefault="00973732" w:rsidP="00973732">
      <w:pPr>
        <w:spacing w:after="0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1) Situation / constats principaux</w:t>
      </w:r>
    </w:p>
    <w:p w14:paraId="7E8BFE19" w14:textId="77777777" w:rsidR="00973732" w:rsidRPr="00973732" w:rsidRDefault="00973732" w:rsidP="00973732">
      <w:pPr>
        <w:numPr>
          <w:ilvl w:val="0"/>
          <w:numId w:val="40"/>
        </w:numPr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Christian Jalicot (“Coco”) fait un point d’avancement après échanges avec Stéphane Faure et une rencontre avec André Chabert : malgré les explications, il y a toujours une </w:t>
      </w:r>
      <w:r w:rsidRPr="00973732">
        <w:rPr>
          <w:rFonts w:ascii="Comic Sans MS" w:hAnsi="Comic Sans MS"/>
          <w:b/>
          <w:bCs/>
        </w:rPr>
        <w:t>difficulté à faire respecter le cadre SSA</w:t>
      </w:r>
      <w:r w:rsidRPr="00973732">
        <w:rPr>
          <w:rFonts w:ascii="Comic Sans MS" w:hAnsi="Comic Sans MS"/>
        </w:rPr>
        <w:t xml:space="preserve"> (l’avion est vu comme un outil “pour tous”, pas pour quelques individus).</w:t>
      </w:r>
    </w:p>
    <w:p w14:paraId="5B9FF76C" w14:textId="77777777" w:rsidR="00973732" w:rsidRPr="00973732" w:rsidRDefault="00973732" w:rsidP="00973732">
      <w:pPr>
        <w:numPr>
          <w:ilvl w:val="0"/>
          <w:numId w:val="40"/>
        </w:numPr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Un fait marquant : </w:t>
      </w:r>
      <w:r w:rsidRPr="00973732">
        <w:rPr>
          <w:rFonts w:ascii="Comic Sans MS" w:hAnsi="Comic Sans MS"/>
          <w:b/>
          <w:bCs/>
        </w:rPr>
        <w:t>inscription au club/aéroclub faite sans accord préalable</w:t>
      </w:r>
      <w:r w:rsidRPr="00973732">
        <w:rPr>
          <w:rFonts w:ascii="Comic Sans MS" w:hAnsi="Comic Sans MS"/>
        </w:rPr>
        <w:t xml:space="preserve"> du Président de la SSA ou du Bureau de la SSA, par André Chabert (adhésion évoquée à ~200€), présentée comme une manière de “vider”/justifier des fonds restants.</w:t>
      </w:r>
    </w:p>
    <w:p w14:paraId="22E3CB45" w14:textId="77777777" w:rsidR="00973732" w:rsidRPr="00973732" w:rsidRDefault="00973732" w:rsidP="00973732">
      <w:pPr>
        <w:numPr>
          <w:ilvl w:val="0"/>
          <w:numId w:val="40"/>
        </w:numPr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Problème récurrent de </w:t>
      </w:r>
      <w:r w:rsidRPr="00973732">
        <w:rPr>
          <w:rFonts w:ascii="Comic Sans MS" w:hAnsi="Comic Sans MS"/>
          <w:b/>
          <w:bCs/>
        </w:rPr>
        <w:t>décisions/pratiques prises par le trésorier</w:t>
      </w:r>
      <w:r w:rsidRPr="00973732">
        <w:rPr>
          <w:rFonts w:ascii="Comic Sans MS" w:hAnsi="Comic Sans MS"/>
        </w:rPr>
        <w:t xml:space="preserve"> (ex : demande d’heures à une pilote pour déclencher un remboursement/“pourcentage”), jugé anormal car ce n’est pas à lui d’arbitrer </w:t>
      </w:r>
      <w:r w:rsidRPr="00973732">
        <w:rPr>
          <w:rFonts w:ascii="Comic Sans MS" w:hAnsi="Comic Sans MS"/>
        </w:rPr>
        <w:sym w:font="Wingdings" w:char="F0E0"/>
      </w:r>
      <w:r w:rsidRPr="00973732">
        <w:rPr>
          <w:rFonts w:ascii="Comic Sans MS" w:hAnsi="Comic Sans MS"/>
        </w:rPr>
        <w:t xml:space="preserve"> Nécessiter de se référer au Président de la SSA ou au Bureau Directeur de la SSA</w:t>
      </w:r>
    </w:p>
    <w:p w14:paraId="17F9D229" w14:textId="77777777" w:rsidR="00973732" w:rsidRPr="00973732" w:rsidRDefault="00973732" w:rsidP="00973732">
      <w:pPr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2) Point financier sensible (soupçon d’irrégularités)</w:t>
      </w:r>
    </w:p>
    <w:p w14:paraId="66003C4B" w14:textId="77777777" w:rsidR="00973732" w:rsidRPr="00973732" w:rsidRDefault="00973732" w:rsidP="00973732">
      <w:pPr>
        <w:numPr>
          <w:ilvl w:val="0"/>
          <w:numId w:val="41"/>
        </w:numPr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Coco signale une forte inquiétude sur des paiements/vols : il veut </w:t>
      </w:r>
      <w:r w:rsidRPr="00973732">
        <w:rPr>
          <w:rFonts w:ascii="Comic Sans MS" w:hAnsi="Comic Sans MS"/>
          <w:b/>
          <w:bCs/>
        </w:rPr>
        <w:t>vérifier si certains vols étaient des “baptêmes”</w:t>
      </w:r>
      <w:r w:rsidRPr="00973732">
        <w:rPr>
          <w:rFonts w:ascii="Comic Sans MS" w:hAnsi="Comic Sans MS"/>
        </w:rPr>
        <w:t xml:space="preserve"> (donc financés selon un autre schéma) et pourquoi on </w:t>
      </w:r>
      <w:r w:rsidRPr="00973732">
        <w:rPr>
          <w:rFonts w:ascii="Comic Sans MS" w:hAnsi="Comic Sans MS"/>
        </w:rPr>
        <w:lastRenderedPageBreak/>
        <w:t xml:space="preserve">dépasse ce qui avait été cadré : à l’époque il était question de </w:t>
      </w:r>
      <w:r w:rsidRPr="00973732">
        <w:rPr>
          <w:rFonts w:ascii="Comic Sans MS" w:hAnsi="Comic Sans MS"/>
          <w:b/>
          <w:bCs/>
        </w:rPr>
        <w:t>subventionner 12h</w:t>
      </w:r>
      <w:r w:rsidRPr="00973732">
        <w:rPr>
          <w:rFonts w:ascii="Comic Sans MS" w:hAnsi="Comic Sans MS"/>
        </w:rPr>
        <w:t xml:space="preserve"> (pour conserver la licence), or il est question de </w:t>
      </w:r>
      <w:r w:rsidRPr="00973732">
        <w:rPr>
          <w:rFonts w:ascii="Comic Sans MS" w:hAnsi="Comic Sans MS"/>
          <w:b/>
          <w:bCs/>
        </w:rPr>
        <w:t>17h / 20h</w:t>
      </w:r>
      <w:r w:rsidRPr="00973732">
        <w:rPr>
          <w:rFonts w:ascii="Comic Sans MS" w:hAnsi="Comic Sans MS"/>
        </w:rPr>
        <w:t xml:space="preserve"> et “ça continue”.</w:t>
      </w:r>
    </w:p>
    <w:p w14:paraId="3215FB70" w14:textId="77777777" w:rsidR="00973732" w:rsidRPr="00973732" w:rsidRDefault="00973732" w:rsidP="00973732">
      <w:pPr>
        <w:numPr>
          <w:ilvl w:val="0"/>
          <w:numId w:val="41"/>
        </w:numPr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Le sujet est qualifié de très sérieux par des membres (“fraude” est évoqué) et Coco annonce qu’il </w:t>
      </w:r>
      <w:r w:rsidRPr="00973732">
        <w:rPr>
          <w:rFonts w:ascii="Comic Sans MS" w:hAnsi="Comic Sans MS"/>
          <w:b/>
          <w:bCs/>
        </w:rPr>
        <w:t>réagira dès qu’il a les éléments</w:t>
      </w:r>
      <w:r w:rsidRPr="00973732">
        <w:rPr>
          <w:rFonts w:ascii="Comic Sans MS" w:hAnsi="Comic Sans MS"/>
        </w:rPr>
        <w:t xml:space="preserve"> (jours, nature des vols, qui a payé).</w:t>
      </w:r>
    </w:p>
    <w:p w14:paraId="105BCAA3" w14:textId="77777777" w:rsidR="00973732" w:rsidRPr="00973732" w:rsidRDefault="00973732" w:rsidP="00973732">
      <w:pPr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3) Gouvernance / banque</w:t>
      </w:r>
    </w:p>
    <w:p w14:paraId="2C79859D" w14:textId="77777777" w:rsidR="00973732" w:rsidRPr="00973732" w:rsidRDefault="00973732" w:rsidP="00973732">
      <w:pPr>
        <w:numPr>
          <w:ilvl w:val="0"/>
          <w:numId w:val="42"/>
        </w:numPr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Il est rappelé que </w:t>
      </w:r>
      <w:r w:rsidRPr="00973732">
        <w:rPr>
          <w:rFonts w:ascii="Comic Sans MS" w:hAnsi="Comic Sans MS"/>
          <w:b/>
          <w:bCs/>
        </w:rPr>
        <w:t>le président (Coco) doit être le point de passage</w:t>
      </w:r>
      <w:r w:rsidRPr="00973732">
        <w:rPr>
          <w:rFonts w:ascii="Comic Sans MS" w:hAnsi="Comic Sans MS"/>
        </w:rPr>
        <w:t xml:space="preserve"> ; le trésorier ne peut pas “faire des chèques/virements à droite à gauche” sans validation, même si une autonomie existe pour régler des factures </w:t>
      </w:r>
      <w:r w:rsidRPr="00973732">
        <w:rPr>
          <w:rFonts w:ascii="Comic Sans MS" w:hAnsi="Comic Sans MS"/>
          <w:i/>
          <w:iCs/>
        </w:rPr>
        <w:t>dans un cadre décidé</w:t>
      </w:r>
      <w:r w:rsidRPr="00973732">
        <w:rPr>
          <w:rFonts w:ascii="Comic Sans MS" w:hAnsi="Comic Sans MS"/>
        </w:rPr>
        <w:t>.</w:t>
      </w:r>
    </w:p>
    <w:p w14:paraId="4D07ACEE" w14:textId="77777777" w:rsidR="00973732" w:rsidRPr="00973732" w:rsidRDefault="00973732" w:rsidP="00973732">
      <w:pPr>
        <w:numPr>
          <w:ilvl w:val="0"/>
          <w:numId w:val="42"/>
        </w:numPr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Un point d’alerte : le trésorier aurait </w:t>
      </w:r>
      <w:r w:rsidRPr="00973732">
        <w:rPr>
          <w:rFonts w:ascii="Comic Sans MS" w:hAnsi="Comic Sans MS"/>
          <w:b/>
          <w:bCs/>
        </w:rPr>
        <w:t>recontacté la banque</w:t>
      </w:r>
      <w:r w:rsidRPr="00973732">
        <w:rPr>
          <w:rFonts w:ascii="Comic Sans MS" w:hAnsi="Comic Sans MS"/>
        </w:rPr>
        <w:t xml:space="preserve"> et récupéré des capacités d’action ; il est demandé de clarifier </w:t>
      </w:r>
      <w:r w:rsidRPr="00973732">
        <w:rPr>
          <w:rFonts w:ascii="Comic Sans MS" w:hAnsi="Comic Sans MS"/>
          <w:b/>
          <w:bCs/>
        </w:rPr>
        <w:t>qui a autorisé</w:t>
      </w:r>
      <w:r w:rsidRPr="00973732">
        <w:rPr>
          <w:rFonts w:ascii="Comic Sans MS" w:hAnsi="Comic Sans MS"/>
        </w:rPr>
        <w:t xml:space="preserve"> ces démarches et paiements.</w:t>
      </w:r>
    </w:p>
    <w:p w14:paraId="3A81F895" w14:textId="77777777" w:rsidR="00973732" w:rsidRPr="00973732" w:rsidRDefault="00973732" w:rsidP="00973732">
      <w:pPr>
        <w:spacing w:after="0"/>
        <w:rPr>
          <w:rFonts w:ascii="Comic Sans MS" w:hAnsi="Comic Sans MS"/>
        </w:rPr>
      </w:pPr>
    </w:p>
    <w:p w14:paraId="272A48F8" w14:textId="77777777" w:rsidR="00973732" w:rsidRPr="00973732" w:rsidRDefault="00973732" w:rsidP="00973732">
      <w:pPr>
        <w:shd w:val="clear" w:color="auto" w:fill="FDE9D9" w:themeFill="accent6" w:themeFillTint="33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Actions décidées / à mener</w:t>
      </w:r>
    </w:p>
    <w:p w14:paraId="1C3E0798" w14:textId="77777777" w:rsidR="00973732" w:rsidRPr="00973732" w:rsidRDefault="00973732" w:rsidP="00973732">
      <w:pPr>
        <w:pStyle w:val="Paragraphedeliste"/>
        <w:numPr>
          <w:ilvl w:val="0"/>
          <w:numId w:val="44"/>
        </w:numPr>
        <w:shd w:val="clear" w:color="auto" w:fill="FDE9D9" w:themeFill="accent6" w:themeFillTint="33"/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Priorité : remise à plat en interne SSA Montpellier</w:t>
      </w:r>
      <w:r w:rsidRPr="00973732">
        <w:rPr>
          <w:rFonts w:ascii="Comic Sans MS" w:hAnsi="Comic Sans MS"/>
        </w:rPr>
        <w:t xml:space="preserve"> via une </w:t>
      </w:r>
      <w:r w:rsidRPr="00973732">
        <w:rPr>
          <w:rFonts w:ascii="Comic Sans MS" w:hAnsi="Comic Sans MS"/>
          <w:b/>
          <w:bCs/>
        </w:rPr>
        <w:t>réunion des élus/bureau SSA</w:t>
      </w:r>
      <w:r w:rsidRPr="00973732">
        <w:rPr>
          <w:rFonts w:ascii="Comic Sans MS" w:hAnsi="Comic Sans MS"/>
        </w:rPr>
        <w:t xml:space="preserve"> (Coco souhaite la tenir rapidement). La commission vol moteur propose d’être présente </w:t>
      </w:r>
      <w:r w:rsidRPr="00973732">
        <w:rPr>
          <w:rFonts w:ascii="Comic Sans MS" w:hAnsi="Comic Sans MS"/>
          <w:b/>
          <w:bCs/>
        </w:rPr>
        <w:t xml:space="preserve">en </w:t>
      </w:r>
      <w:proofErr w:type="spellStart"/>
      <w:r w:rsidRPr="00973732">
        <w:rPr>
          <w:rFonts w:ascii="Comic Sans MS" w:hAnsi="Comic Sans MS"/>
          <w:b/>
          <w:bCs/>
        </w:rPr>
        <w:t>visio</w:t>
      </w:r>
      <w:proofErr w:type="spellEnd"/>
      <w:r w:rsidRPr="00973732">
        <w:rPr>
          <w:rFonts w:ascii="Comic Sans MS" w:hAnsi="Comic Sans MS"/>
          <w:b/>
          <w:bCs/>
        </w:rPr>
        <w:t xml:space="preserve"> “en conseil”</w:t>
      </w:r>
      <w:r w:rsidRPr="00973732">
        <w:rPr>
          <w:rFonts w:ascii="Comic Sans MS" w:hAnsi="Comic Sans MS"/>
        </w:rPr>
        <w:t xml:space="preserve"> si besoin, sans se substituer à la SSA.</w:t>
      </w:r>
    </w:p>
    <w:p w14:paraId="12B62039" w14:textId="77777777" w:rsidR="00973732" w:rsidRPr="00973732" w:rsidRDefault="00973732" w:rsidP="00973732">
      <w:pPr>
        <w:pStyle w:val="Paragraphedeliste"/>
        <w:numPr>
          <w:ilvl w:val="0"/>
          <w:numId w:val="44"/>
        </w:numPr>
        <w:shd w:val="clear" w:color="auto" w:fill="FDE9D9" w:themeFill="accent6" w:themeFillTint="33"/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En parallèle, il est demandé qu’un </w:t>
      </w:r>
      <w:r w:rsidRPr="00973732">
        <w:rPr>
          <w:rFonts w:ascii="Comic Sans MS" w:hAnsi="Comic Sans MS"/>
          <w:b/>
          <w:bCs/>
        </w:rPr>
        <w:t>mail officiel</w:t>
      </w:r>
      <w:r w:rsidRPr="00973732">
        <w:rPr>
          <w:rFonts w:ascii="Comic Sans MS" w:hAnsi="Comic Sans MS"/>
        </w:rPr>
        <w:t xml:space="preserve"> (commission vol moteur / direction) rappelle noir sur blanc : </w:t>
      </w:r>
      <w:r w:rsidRPr="00973732">
        <w:rPr>
          <w:rFonts w:ascii="Comic Sans MS" w:hAnsi="Comic Sans MS"/>
          <w:b/>
          <w:bCs/>
        </w:rPr>
        <w:t>seul le président peut acter</w:t>
      </w:r>
      <w:r w:rsidRPr="00973732">
        <w:rPr>
          <w:rFonts w:ascii="Comic Sans MS" w:hAnsi="Comic Sans MS"/>
        </w:rPr>
        <w:t xml:space="preserve">, ce qui a été fait est “anormal”, et </w:t>
      </w:r>
      <w:r w:rsidRPr="00973732">
        <w:rPr>
          <w:rFonts w:ascii="Comic Sans MS" w:hAnsi="Comic Sans MS"/>
          <w:b/>
          <w:bCs/>
        </w:rPr>
        <w:t>en cas de récidive</w:t>
      </w:r>
      <w:r w:rsidRPr="00973732">
        <w:rPr>
          <w:rFonts w:ascii="Comic Sans MS" w:hAnsi="Comic Sans MS"/>
        </w:rPr>
        <w:t xml:space="preserve"> il est question d’aller jusqu’à </w:t>
      </w:r>
      <w:r w:rsidRPr="00973732">
        <w:rPr>
          <w:rFonts w:ascii="Comic Sans MS" w:hAnsi="Comic Sans MS"/>
          <w:b/>
          <w:bCs/>
        </w:rPr>
        <w:t>procédure/exclusion</w:t>
      </w:r>
      <w:r w:rsidRPr="00973732">
        <w:rPr>
          <w:rFonts w:ascii="Comic Sans MS" w:hAnsi="Comic Sans MS"/>
        </w:rPr>
        <w:t>.</w:t>
      </w:r>
    </w:p>
    <w:p w14:paraId="6FFEE18D" w14:textId="77777777" w:rsidR="00973732" w:rsidRPr="00973732" w:rsidRDefault="00973732" w:rsidP="00973732">
      <w:pPr>
        <w:pStyle w:val="Paragraphedeliste"/>
        <w:numPr>
          <w:ilvl w:val="0"/>
          <w:numId w:val="44"/>
        </w:numPr>
        <w:shd w:val="clear" w:color="auto" w:fill="FDE9D9" w:themeFill="accent6" w:themeFillTint="33"/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Sur l’idée de </w:t>
      </w:r>
      <w:r w:rsidRPr="00973732">
        <w:rPr>
          <w:rFonts w:ascii="Comic Sans MS" w:hAnsi="Comic Sans MS"/>
          <w:b/>
          <w:bCs/>
        </w:rPr>
        <w:t>réaffecter un avion à Montpellier</w:t>
      </w:r>
      <w:r w:rsidRPr="00973732">
        <w:rPr>
          <w:rFonts w:ascii="Comic Sans MS" w:hAnsi="Comic Sans MS"/>
        </w:rPr>
        <w:t xml:space="preserve"> : c’est jugé </w:t>
      </w:r>
      <w:r w:rsidRPr="00973732">
        <w:rPr>
          <w:rFonts w:ascii="Comic Sans MS" w:hAnsi="Comic Sans MS"/>
          <w:b/>
          <w:bCs/>
        </w:rPr>
        <w:t>non mûr / non crédible à ce stade</w:t>
      </w:r>
      <w:r w:rsidRPr="00973732">
        <w:rPr>
          <w:rFonts w:ascii="Comic Sans MS" w:hAnsi="Comic Sans MS"/>
        </w:rPr>
        <w:t xml:space="preserve"> (“pas de projet”, “faire voler 5 personnes pour elles-mêmes”) et un </w:t>
      </w:r>
      <w:r w:rsidRPr="00973732">
        <w:rPr>
          <w:rFonts w:ascii="Comic Sans MS" w:hAnsi="Comic Sans MS"/>
          <w:b/>
          <w:bCs/>
        </w:rPr>
        <w:t>véto</w:t>
      </w:r>
      <w:r w:rsidRPr="00973732">
        <w:rPr>
          <w:rFonts w:ascii="Comic Sans MS" w:hAnsi="Comic Sans MS"/>
        </w:rPr>
        <w:t xml:space="preserve"> est posé sur cette piste tant que la situation n’est pas assainie.</w:t>
      </w:r>
    </w:p>
    <w:p w14:paraId="201FDCEE" w14:textId="77777777" w:rsidR="00973732" w:rsidRPr="00973732" w:rsidRDefault="00973732" w:rsidP="00973732">
      <w:pPr>
        <w:pStyle w:val="Paragraphedeliste"/>
        <w:numPr>
          <w:ilvl w:val="0"/>
          <w:numId w:val="43"/>
        </w:numPr>
        <w:shd w:val="clear" w:color="auto" w:fill="FDE9D9" w:themeFill="accent6" w:themeFillTint="33"/>
        <w:spacing w:after="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Conclusion opérationnelle côté flotte : tant que Montpellier ne “remet pas à plat” et ne présente pas un projet solide, la logique évoquée est plutôt de </w:t>
      </w:r>
      <w:r w:rsidRPr="00973732">
        <w:rPr>
          <w:rFonts w:ascii="Comic Sans MS" w:hAnsi="Comic Sans MS"/>
          <w:b/>
          <w:bCs/>
        </w:rPr>
        <w:t>ne pas immobiliser une machine pour Montpellier</w:t>
      </w:r>
      <w:r w:rsidRPr="00973732">
        <w:rPr>
          <w:rFonts w:ascii="Comic Sans MS" w:hAnsi="Comic Sans MS"/>
        </w:rPr>
        <w:t xml:space="preserve"> (et si nécessaire, de </w:t>
      </w:r>
      <w:r w:rsidRPr="00973732">
        <w:rPr>
          <w:rFonts w:ascii="Comic Sans MS" w:hAnsi="Comic Sans MS"/>
          <w:b/>
          <w:bCs/>
        </w:rPr>
        <w:t>vendre</w:t>
      </w:r>
      <w:r w:rsidRPr="00973732">
        <w:rPr>
          <w:rFonts w:ascii="Comic Sans MS" w:hAnsi="Comic Sans MS"/>
        </w:rPr>
        <w:t xml:space="preserve"> faute de solution/preneur).</w:t>
      </w:r>
    </w:p>
    <w:p w14:paraId="016B4FEF" w14:textId="77777777" w:rsidR="00973732" w:rsidRPr="00973732" w:rsidRDefault="00973732" w:rsidP="00973732">
      <w:pPr>
        <w:spacing w:after="0"/>
        <w:rPr>
          <w:rFonts w:ascii="Comic Sans MS" w:hAnsi="Comic Sans MS"/>
        </w:rPr>
      </w:pPr>
    </w:p>
    <w:p w14:paraId="0CE64384" w14:textId="77777777" w:rsidR="00973732" w:rsidRPr="00973732" w:rsidRDefault="00973732" w:rsidP="00973732">
      <w:pPr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Actions et responsables</w:t>
      </w:r>
    </w:p>
    <w:p w14:paraId="78B8E190" w14:textId="77777777" w:rsidR="00973732" w:rsidRPr="00973732" w:rsidRDefault="00973732" w:rsidP="00973732">
      <w:pPr>
        <w:numPr>
          <w:ilvl w:val="0"/>
          <w:numId w:val="34"/>
        </w:numPr>
        <w:spacing w:after="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>Demande à la Commission Vol Moteur &amp; ULM et à Bernard B. d’accompagner Christian Jalicot dans sa démarche de ‘remise en place’ des rôles et responsabilités du trésorier de la SSA</w:t>
      </w:r>
    </w:p>
    <w:p w14:paraId="67B24902" w14:textId="77777777" w:rsidR="00973732" w:rsidRPr="00973732" w:rsidRDefault="00973732" w:rsidP="00973732">
      <w:pPr>
        <w:numPr>
          <w:ilvl w:val="0"/>
          <w:numId w:val="34"/>
        </w:numPr>
        <w:spacing w:after="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>Un entretien est à programmer entre Christian Jalicot, Christophe, le Président du Club Omnisport et le Président de la CMCAS</w:t>
      </w:r>
    </w:p>
    <w:p w14:paraId="1B49F08E" w14:textId="77777777" w:rsidR="0080054B" w:rsidRPr="0080054B" w:rsidRDefault="0080054B" w:rsidP="0080054B">
      <w:pPr>
        <w:rPr>
          <w:rFonts w:ascii="Comic Sans MS" w:hAnsi="Comic Sans MS"/>
        </w:rPr>
      </w:pPr>
    </w:p>
    <w:p w14:paraId="30B38BEC" w14:textId="77777777" w:rsidR="00973732" w:rsidRPr="00973732" w:rsidRDefault="00973732" w:rsidP="00973732">
      <w:pPr>
        <w:shd w:val="clear" w:color="auto" w:fill="E1EBF7" w:themeFill="text2" w:themeFillTint="1A"/>
        <w:spacing w:after="0"/>
        <w:rPr>
          <w:rFonts w:ascii="Comic Sans MS" w:hAnsi="Comic Sans MS"/>
          <w:b/>
          <w:bCs/>
          <w:sz w:val="28"/>
          <w:szCs w:val="28"/>
        </w:rPr>
      </w:pPr>
      <w:r w:rsidRPr="00973732">
        <w:rPr>
          <w:rFonts w:ascii="Comic Sans MS" w:hAnsi="Comic Sans MS"/>
          <w:b/>
          <w:bCs/>
          <w:sz w:val="28"/>
          <w:szCs w:val="28"/>
        </w:rPr>
        <w:t>4.</w:t>
      </w:r>
      <w:r w:rsidRPr="00973732">
        <w:rPr>
          <w:rFonts w:ascii="Comic Sans MS" w:hAnsi="Comic Sans MS"/>
          <w:b/>
          <w:bCs/>
          <w:sz w:val="28"/>
          <w:szCs w:val="28"/>
        </w:rPr>
        <w:tab/>
        <w:t>Commission Vol Planeur : Dossier pour renouvellement et optimisation du parc</w:t>
      </w:r>
    </w:p>
    <w:p w14:paraId="730BAD34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2200A73E" w14:textId="77777777" w:rsidR="00973732" w:rsidRPr="00973732" w:rsidRDefault="00973732" w:rsidP="00973732">
      <w:pPr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lastRenderedPageBreak/>
        <w:t>Ce qui a été constaté</w:t>
      </w:r>
    </w:p>
    <w:p w14:paraId="0E1CB90A" w14:textId="77777777" w:rsidR="00973732" w:rsidRPr="00973732" w:rsidRDefault="00973732" w:rsidP="00973732">
      <w:pPr>
        <w:numPr>
          <w:ilvl w:val="0"/>
          <w:numId w:val="45"/>
        </w:numPr>
        <w:tabs>
          <w:tab w:val="clear" w:pos="720"/>
        </w:tabs>
        <w:spacing w:after="0" w:line="259" w:lineRule="auto"/>
        <w:ind w:left="284" w:hanging="284"/>
        <w:jc w:val="left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Contexte / parc actuel</w:t>
      </w:r>
    </w:p>
    <w:p w14:paraId="7EF35AFE" w14:textId="210A2FC1" w:rsidR="00973732" w:rsidRPr="00973732" w:rsidRDefault="00973732" w:rsidP="00973732">
      <w:pPr>
        <w:pStyle w:val="Paragraphedeliste"/>
        <w:numPr>
          <w:ilvl w:val="0"/>
          <w:numId w:val="47"/>
        </w:numPr>
        <w:spacing w:after="16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Présentation d’un </w:t>
      </w:r>
      <w:r w:rsidRPr="00973732">
        <w:rPr>
          <w:rFonts w:ascii="Comic Sans MS" w:hAnsi="Comic Sans MS"/>
          <w:b/>
          <w:bCs/>
        </w:rPr>
        <w:t>dossier d’optimisation/renouvellement du parc planeur</w:t>
      </w:r>
      <w:r w:rsidRPr="00973732">
        <w:rPr>
          <w:rFonts w:ascii="Comic Sans MS" w:hAnsi="Comic Sans MS"/>
        </w:rPr>
        <w:t xml:space="preserve"> : ANEG dispose d’environ </w:t>
      </w:r>
      <w:r w:rsidRPr="00973732">
        <w:rPr>
          <w:rFonts w:ascii="Comic Sans MS" w:hAnsi="Comic Sans MS"/>
          <w:b/>
          <w:bCs/>
        </w:rPr>
        <w:t xml:space="preserve">18 planeurs + 1 </w:t>
      </w:r>
      <w:r w:rsidRPr="00973732">
        <w:rPr>
          <w:rFonts w:ascii="Comic Sans MS" w:hAnsi="Comic Sans MS"/>
          <w:b/>
          <w:bCs/>
        </w:rPr>
        <w:t>motoplaneur</w:t>
      </w:r>
      <w:r w:rsidRPr="00973732">
        <w:rPr>
          <w:rFonts w:ascii="Comic Sans MS" w:hAnsi="Comic Sans MS"/>
        </w:rPr>
        <w:t xml:space="preserve"> (biplaces pour vols découverte/baptêmes bénéficiaires + monoplaces pour entraînement et maintien des compétences des pilotes).</w:t>
      </w:r>
    </w:p>
    <w:p w14:paraId="58F6C279" w14:textId="77777777" w:rsidR="00973732" w:rsidRPr="00973732" w:rsidRDefault="00973732" w:rsidP="00973732">
      <w:pPr>
        <w:numPr>
          <w:ilvl w:val="0"/>
          <w:numId w:val="45"/>
        </w:numPr>
        <w:tabs>
          <w:tab w:val="clear" w:pos="720"/>
        </w:tabs>
        <w:spacing w:after="0" w:line="259" w:lineRule="auto"/>
        <w:ind w:left="284" w:hanging="284"/>
        <w:jc w:val="left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Problème principal identifié : les Pégase</w:t>
      </w:r>
    </w:p>
    <w:p w14:paraId="0D8F9412" w14:textId="77777777" w:rsidR="00973732" w:rsidRPr="00973732" w:rsidRDefault="00973732" w:rsidP="00973732">
      <w:pPr>
        <w:numPr>
          <w:ilvl w:val="0"/>
          <w:numId w:val="46"/>
        </w:numPr>
        <w:tabs>
          <w:tab w:val="clear" w:pos="720"/>
        </w:tabs>
        <w:spacing w:after="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Le parc comprend </w:t>
      </w:r>
      <w:r w:rsidRPr="00973732">
        <w:rPr>
          <w:rFonts w:ascii="Comic Sans MS" w:hAnsi="Comic Sans MS"/>
          <w:b/>
          <w:bCs/>
        </w:rPr>
        <w:t>6 Pégase</w:t>
      </w:r>
      <w:r w:rsidRPr="00973732">
        <w:rPr>
          <w:rFonts w:ascii="Comic Sans MS" w:hAnsi="Comic Sans MS"/>
        </w:rPr>
        <w:t xml:space="preserve">. Un exemplaire (X-Ray Victor) est </w:t>
      </w:r>
      <w:r w:rsidRPr="00973732">
        <w:rPr>
          <w:rFonts w:ascii="Comic Sans MS" w:hAnsi="Comic Sans MS"/>
          <w:b/>
          <w:bCs/>
        </w:rPr>
        <w:t>très fortement “Horamétré”</w:t>
      </w:r>
      <w:r w:rsidRPr="00973732">
        <w:rPr>
          <w:rFonts w:ascii="Comic Sans MS" w:hAnsi="Comic Sans MS"/>
        </w:rPr>
        <w:t xml:space="preserve"> (au-delà de </w:t>
      </w:r>
      <w:r w:rsidRPr="00973732">
        <w:rPr>
          <w:rFonts w:ascii="Comic Sans MS" w:hAnsi="Comic Sans MS"/>
          <w:b/>
          <w:bCs/>
        </w:rPr>
        <w:t>10 700 h</w:t>
      </w:r>
      <w:r w:rsidRPr="00973732">
        <w:rPr>
          <w:rFonts w:ascii="Comic Sans MS" w:hAnsi="Comic Sans MS"/>
        </w:rPr>
        <w:t xml:space="preserve">, proche 11 000 h), avec une </w:t>
      </w:r>
      <w:r w:rsidRPr="00973732">
        <w:rPr>
          <w:rFonts w:ascii="Comic Sans MS" w:hAnsi="Comic Sans MS"/>
          <w:b/>
          <w:bCs/>
        </w:rPr>
        <w:t>dégradation des jeux/commandes</w:t>
      </w:r>
      <w:r w:rsidRPr="00973732">
        <w:rPr>
          <w:rFonts w:ascii="Comic Sans MS" w:hAnsi="Comic Sans MS"/>
        </w:rPr>
        <w:t xml:space="preserve"> malgré l’entretien.</w:t>
      </w:r>
    </w:p>
    <w:p w14:paraId="58303088" w14:textId="77777777" w:rsidR="00973732" w:rsidRPr="00973732" w:rsidRDefault="00973732" w:rsidP="00973732">
      <w:pPr>
        <w:numPr>
          <w:ilvl w:val="0"/>
          <w:numId w:val="46"/>
        </w:numPr>
        <w:tabs>
          <w:tab w:val="clear" w:pos="720"/>
        </w:tabs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Difficulté aggravante : l’ex-constructeur/structure de soutien (ex “Centrair”) </w:t>
      </w:r>
      <w:proofErr w:type="gramStart"/>
      <w:r w:rsidRPr="00973732">
        <w:rPr>
          <w:rFonts w:ascii="Comic Sans MS" w:hAnsi="Comic Sans MS"/>
        </w:rPr>
        <w:t xml:space="preserve">n’est </w:t>
      </w:r>
      <w:r w:rsidRPr="00973732">
        <w:rPr>
          <w:rFonts w:ascii="Comic Sans MS" w:hAnsi="Comic Sans MS"/>
          <w:b/>
          <w:bCs/>
        </w:rPr>
        <w:t>plus en capacité</w:t>
      </w:r>
      <w:proofErr w:type="gramEnd"/>
      <w:r w:rsidRPr="00973732">
        <w:rPr>
          <w:rFonts w:ascii="Comic Sans MS" w:hAnsi="Comic Sans MS"/>
          <w:b/>
          <w:bCs/>
        </w:rPr>
        <w:t xml:space="preserve"> de garantir la maintenabilité</w:t>
      </w:r>
      <w:r w:rsidRPr="00973732">
        <w:rPr>
          <w:rFonts w:ascii="Comic Sans MS" w:hAnsi="Comic Sans MS"/>
        </w:rPr>
        <w:t xml:space="preserve"> ni de fournir les pièces.</w:t>
      </w:r>
    </w:p>
    <w:p w14:paraId="4BC2C1E0" w14:textId="77777777" w:rsidR="00973732" w:rsidRPr="00973732" w:rsidRDefault="00973732" w:rsidP="00973732">
      <w:pPr>
        <w:numPr>
          <w:ilvl w:val="0"/>
          <w:numId w:val="45"/>
        </w:numPr>
        <w:tabs>
          <w:tab w:val="clear" w:pos="720"/>
        </w:tabs>
        <w:spacing w:after="0" w:line="259" w:lineRule="auto"/>
        <w:ind w:left="284" w:hanging="284"/>
        <w:jc w:val="left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Orientation proposée : renouvellement progressif</w:t>
      </w:r>
    </w:p>
    <w:p w14:paraId="09947A81" w14:textId="77777777" w:rsidR="00973732" w:rsidRPr="00973732" w:rsidRDefault="00973732" w:rsidP="00973732">
      <w:pPr>
        <w:numPr>
          <w:ilvl w:val="0"/>
          <w:numId w:val="48"/>
        </w:numPr>
        <w:tabs>
          <w:tab w:val="clear" w:pos="720"/>
        </w:tabs>
        <w:spacing w:after="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Logique : </w:t>
      </w:r>
      <w:r w:rsidRPr="00973732">
        <w:rPr>
          <w:rFonts w:ascii="Comic Sans MS" w:hAnsi="Comic Sans MS"/>
          <w:b/>
          <w:bCs/>
        </w:rPr>
        <w:t>vendre les Pégase</w:t>
      </w:r>
      <w:r w:rsidRPr="00973732">
        <w:rPr>
          <w:rFonts w:ascii="Comic Sans MS" w:hAnsi="Comic Sans MS"/>
        </w:rPr>
        <w:t xml:space="preserve"> tant qu’ils gardent une valeur (ordre de grandeur évoqué </w:t>
      </w:r>
      <w:r w:rsidRPr="00973732">
        <w:rPr>
          <w:rFonts w:ascii="Comic Sans MS" w:hAnsi="Comic Sans MS"/>
          <w:b/>
          <w:bCs/>
        </w:rPr>
        <w:t>~15 000 €</w:t>
      </w:r>
      <w:r w:rsidRPr="00973732">
        <w:rPr>
          <w:rFonts w:ascii="Comic Sans MS" w:hAnsi="Comic Sans MS"/>
        </w:rPr>
        <w:t xml:space="preserve">) et </w:t>
      </w:r>
      <w:r w:rsidRPr="00973732">
        <w:rPr>
          <w:rFonts w:ascii="Comic Sans MS" w:hAnsi="Comic Sans MS"/>
          <w:b/>
          <w:bCs/>
        </w:rPr>
        <w:t>racheter des monoplaces type LS4</w:t>
      </w:r>
      <w:r w:rsidRPr="00973732">
        <w:rPr>
          <w:rFonts w:ascii="Comic Sans MS" w:hAnsi="Comic Sans MS"/>
        </w:rPr>
        <w:t xml:space="preserve"> (ou autre équivalent) mieux suivis en pièces (années 90, marché d’occasion).</w:t>
      </w:r>
    </w:p>
    <w:p w14:paraId="202C6F52" w14:textId="77777777" w:rsidR="00973732" w:rsidRPr="00973732" w:rsidRDefault="00973732" w:rsidP="00973732">
      <w:pPr>
        <w:numPr>
          <w:ilvl w:val="0"/>
          <w:numId w:val="48"/>
        </w:numPr>
        <w:tabs>
          <w:tab w:val="clear" w:pos="720"/>
        </w:tabs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Le remplacement serait </w:t>
      </w:r>
      <w:r w:rsidRPr="00973732">
        <w:rPr>
          <w:rFonts w:ascii="Comic Sans MS" w:hAnsi="Comic Sans MS"/>
          <w:b/>
          <w:bCs/>
        </w:rPr>
        <w:t>échelonné</w:t>
      </w:r>
      <w:r w:rsidRPr="00973732">
        <w:rPr>
          <w:rFonts w:ascii="Comic Sans MS" w:hAnsi="Comic Sans MS"/>
        </w:rPr>
        <w:t xml:space="preserve"> : priorité à </w:t>
      </w:r>
      <w:r w:rsidRPr="00973732">
        <w:rPr>
          <w:rFonts w:ascii="Comic Sans MS" w:hAnsi="Comic Sans MS"/>
          <w:b/>
          <w:bCs/>
        </w:rPr>
        <w:t>un Pégase basé à Chauvigny</w:t>
      </w:r>
      <w:r w:rsidRPr="00973732">
        <w:rPr>
          <w:rFonts w:ascii="Comic Sans MS" w:hAnsi="Comic Sans MS"/>
        </w:rPr>
        <w:t xml:space="preserve"> (urgence relative), les autres pouvant attendre.</w:t>
      </w:r>
    </w:p>
    <w:p w14:paraId="63B76910" w14:textId="77777777" w:rsidR="00973732" w:rsidRPr="00973732" w:rsidRDefault="00973732" w:rsidP="00973732">
      <w:pPr>
        <w:numPr>
          <w:ilvl w:val="0"/>
          <w:numId w:val="45"/>
        </w:numPr>
        <w:tabs>
          <w:tab w:val="clear" w:pos="720"/>
        </w:tabs>
        <w:spacing w:after="0" w:line="259" w:lineRule="auto"/>
        <w:ind w:left="284" w:hanging="284"/>
        <w:jc w:val="left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Cas concret “à saisir”</w:t>
      </w:r>
    </w:p>
    <w:p w14:paraId="0E468792" w14:textId="77777777" w:rsidR="00973732" w:rsidRPr="00973732" w:rsidRDefault="00973732" w:rsidP="00973732">
      <w:pPr>
        <w:numPr>
          <w:ilvl w:val="0"/>
          <w:numId w:val="49"/>
        </w:numPr>
        <w:tabs>
          <w:tab w:val="clear" w:pos="720"/>
        </w:tabs>
        <w:spacing w:after="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Un </w:t>
      </w:r>
      <w:r w:rsidRPr="00973732">
        <w:rPr>
          <w:rFonts w:ascii="Comic Sans MS" w:hAnsi="Comic Sans MS"/>
          <w:b/>
          <w:bCs/>
        </w:rPr>
        <w:t>LS4 à Moret-sur-Loing</w:t>
      </w:r>
      <w:r w:rsidRPr="00973732">
        <w:rPr>
          <w:rFonts w:ascii="Comic Sans MS" w:hAnsi="Comic Sans MS"/>
        </w:rPr>
        <w:t xml:space="preserve"> est repéré autour de </w:t>
      </w:r>
      <w:r w:rsidRPr="00973732">
        <w:rPr>
          <w:rFonts w:ascii="Comic Sans MS" w:hAnsi="Comic Sans MS"/>
          <w:b/>
          <w:bCs/>
        </w:rPr>
        <w:t>30 000 €</w:t>
      </w:r>
      <w:r w:rsidRPr="00973732">
        <w:rPr>
          <w:rFonts w:ascii="Comic Sans MS" w:hAnsi="Comic Sans MS"/>
        </w:rPr>
        <w:t xml:space="preserve"> pour remplacer le Pégase prioritaire.</w:t>
      </w:r>
    </w:p>
    <w:p w14:paraId="42CBB013" w14:textId="77777777" w:rsidR="00973732" w:rsidRPr="00973732" w:rsidRDefault="00973732" w:rsidP="00973732">
      <w:pPr>
        <w:numPr>
          <w:ilvl w:val="0"/>
          <w:numId w:val="49"/>
        </w:numPr>
        <w:tabs>
          <w:tab w:val="clear" w:pos="720"/>
        </w:tabs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Discussion sur le </w:t>
      </w:r>
      <w:r w:rsidRPr="00973732">
        <w:rPr>
          <w:rFonts w:ascii="Comic Sans MS" w:hAnsi="Comic Sans MS"/>
          <w:b/>
          <w:bCs/>
        </w:rPr>
        <w:t xml:space="preserve">bon </w:t>
      </w:r>
      <w:proofErr w:type="gramStart"/>
      <w:r w:rsidRPr="00973732">
        <w:rPr>
          <w:rFonts w:ascii="Comic Sans MS" w:hAnsi="Comic Sans MS"/>
          <w:b/>
          <w:bCs/>
        </w:rPr>
        <w:t>timing</w:t>
      </w:r>
      <w:proofErr w:type="gramEnd"/>
      <w:r w:rsidRPr="00973732">
        <w:rPr>
          <w:rFonts w:ascii="Comic Sans MS" w:hAnsi="Comic Sans MS"/>
        </w:rPr>
        <w:t xml:space="preserve"> : ne pas “rater” l’opportunité d’achat en attendant la vente du Pégase (souvent vendu vers pays de l’Est).</w:t>
      </w:r>
    </w:p>
    <w:p w14:paraId="1B2EA00C" w14:textId="77777777" w:rsidR="00973732" w:rsidRPr="00973732" w:rsidRDefault="00973732" w:rsidP="00973732">
      <w:pPr>
        <w:numPr>
          <w:ilvl w:val="0"/>
          <w:numId w:val="45"/>
        </w:numPr>
        <w:tabs>
          <w:tab w:val="clear" w:pos="720"/>
        </w:tabs>
        <w:spacing w:after="0" w:line="259" w:lineRule="auto"/>
        <w:ind w:left="284" w:hanging="284"/>
        <w:jc w:val="left"/>
        <w:rPr>
          <w:rFonts w:ascii="Comic Sans MS" w:hAnsi="Comic Sans MS"/>
        </w:rPr>
      </w:pPr>
      <w:r w:rsidRPr="00973732">
        <w:rPr>
          <w:rFonts w:ascii="Comic Sans MS" w:hAnsi="Comic Sans MS"/>
          <w:b/>
          <w:bCs/>
        </w:rPr>
        <w:t>Financement</w:t>
      </w:r>
    </w:p>
    <w:p w14:paraId="66BEA959" w14:textId="77777777" w:rsidR="00973732" w:rsidRPr="00973732" w:rsidRDefault="00973732" w:rsidP="00973732">
      <w:pPr>
        <w:numPr>
          <w:ilvl w:val="0"/>
          <w:numId w:val="50"/>
        </w:numPr>
        <w:tabs>
          <w:tab w:val="clear" w:pos="720"/>
        </w:tabs>
        <w:spacing w:after="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Indication d’une </w:t>
      </w:r>
      <w:r w:rsidRPr="00973732">
        <w:rPr>
          <w:rFonts w:ascii="Comic Sans MS" w:hAnsi="Comic Sans MS"/>
          <w:b/>
          <w:bCs/>
        </w:rPr>
        <w:t>capacité financière disponible</w:t>
      </w:r>
      <w:r w:rsidRPr="00973732">
        <w:rPr>
          <w:rFonts w:ascii="Comic Sans MS" w:hAnsi="Comic Sans MS"/>
        </w:rPr>
        <w:t xml:space="preserve"> (ordre de grandeur évoqué </w:t>
      </w:r>
      <w:r w:rsidRPr="00973732">
        <w:rPr>
          <w:rFonts w:ascii="Comic Sans MS" w:hAnsi="Comic Sans MS"/>
          <w:b/>
          <w:bCs/>
        </w:rPr>
        <w:t>~145 000 €</w:t>
      </w:r>
      <w:r w:rsidRPr="00973732">
        <w:rPr>
          <w:rFonts w:ascii="Comic Sans MS" w:hAnsi="Comic Sans MS"/>
        </w:rPr>
        <w:t>) issue notamment de ventes précédentes/renouvellements déjà effectués.</w:t>
      </w:r>
    </w:p>
    <w:p w14:paraId="3B73B5FE" w14:textId="77777777" w:rsidR="00973732" w:rsidRPr="00973732" w:rsidRDefault="00973732" w:rsidP="00973732">
      <w:pPr>
        <w:numPr>
          <w:ilvl w:val="0"/>
          <w:numId w:val="50"/>
        </w:numPr>
        <w:tabs>
          <w:tab w:val="clear" w:pos="720"/>
        </w:tabs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Brigitte confirme que </w:t>
      </w:r>
      <w:r w:rsidRPr="00973732">
        <w:rPr>
          <w:rFonts w:ascii="Comic Sans MS" w:hAnsi="Comic Sans MS"/>
          <w:b/>
          <w:bCs/>
        </w:rPr>
        <w:t>“l’argent est là”</w:t>
      </w:r>
      <w:r w:rsidRPr="00973732">
        <w:rPr>
          <w:rFonts w:ascii="Comic Sans MS" w:hAnsi="Comic Sans MS"/>
        </w:rPr>
        <w:t xml:space="preserve"> pour l’opération (à affiner).</w:t>
      </w:r>
    </w:p>
    <w:p w14:paraId="61199203" w14:textId="77777777" w:rsidR="00973732" w:rsidRPr="00973732" w:rsidRDefault="00973732" w:rsidP="00973732">
      <w:pPr>
        <w:spacing w:after="0"/>
        <w:rPr>
          <w:rFonts w:ascii="Comic Sans MS" w:hAnsi="Comic Sans MS"/>
        </w:rPr>
      </w:pPr>
    </w:p>
    <w:p w14:paraId="2D035488" w14:textId="77777777" w:rsidR="00973732" w:rsidRPr="00973732" w:rsidRDefault="00973732" w:rsidP="00973732">
      <w:pPr>
        <w:shd w:val="clear" w:color="auto" w:fill="FDE9D9" w:themeFill="accent6" w:themeFillTint="33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Décisions / arbitrages</w:t>
      </w:r>
    </w:p>
    <w:p w14:paraId="73CEBE45" w14:textId="77777777" w:rsidR="00973732" w:rsidRPr="00973732" w:rsidRDefault="00973732" w:rsidP="00973732">
      <w:pPr>
        <w:numPr>
          <w:ilvl w:val="0"/>
          <w:numId w:val="51"/>
        </w:numPr>
        <w:shd w:val="clear" w:color="auto" w:fill="FDE9D9" w:themeFill="accent6" w:themeFillTint="33"/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Le </w:t>
      </w:r>
      <w:r w:rsidRPr="00973732">
        <w:rPr>
          <w:rFonts w:ascii="Comic Sans MS" w:hAnsi="Comic Sans MS"/>
          <w:b/>
          <w:bCs/>
        </w:rPr>
        <w:t>principe</w:t>
      </w:r>
      <w:r w:rsidRPr="00973732">
        <w:rPr>
          <w:rFonts w:ascii="Comic Sans MS" w:hAnsi="Comic Sans MS"/>
        </w:rPr>
        <w:t xml:space="preserve"> est validé en CD, mais </w:t>
      </w:r>
      <w:r w:rsidRPr="00973732">
        <w:rPr>
          <w:rFonts w:ascii="Comic Sans MS" w:hAnsi="Comic Sans MS"/>
          <w:b/>
          <w:bCs/>
        </w:rPr>
        <w:t>avant de lancer l’opération</w:t>
      </w:r>
      <w:r w:rsidRPr="00973732">
        <w:rPr>
          <w:rFonts w:ascii="Comic Sans MS" w:hAnsi="Comic Sans MS"/>
        </w:rPr>
        <w:t xml:space="preserve"> il faut </w:t>
      </w:r>
      <w:r w:rsidRPr="00973732">
        <w:rPr>
          <w:rFonts w:ascii="Comic Sans MS" w:hAnsi="Comic Sans MS"/>
          <w:b/>
          <w:bCs/>
        </w:rPr>
        <w:t>passer le dossier aux APSL / CCAS</w:t>
      </w:r>
      <w:r w:rsidRPr="00973732">
        <w:rPr>
          <w:rFonts w:ascii="Comic Sans MS" w:hAnsi="Comic Sans MS"/>
        </w:rPr>
        <w:t>, avec coordination (Greg) et choix de qui présentera.</w:t>
      </w:r>
    </w:p>
    <w:p w14:paraId="5D66473D" w14:textId="77777777" w:rsidR="00973732" w:rsidRPr="00973732" w:rsidRDefault="00973732" w:rsidP="00973732">
      <w:pPr>
        <w:numPr>
          <w:ilvl w:val="0"/>
          <w:numId w:val="51"/>
        </w:numPr>
        <w:shd w:val="clear" w:color="auto" w:fill="FDE9D9" w:themeFill="accent6" w:themeFillTint="33"/>
        <w:spacing w:after="16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>Quand le dossier sera passé, la possibilité sera donnée d’anticiper un achat (si le LS4 est toujours disponible) dans l’attente de la vente des pégases</w:t>
      </w:r>
    </w:p>
    <w:p w14:paraId="37C7D7D6" w14:textId="77777777" w:rsidR="00973732" w:rsidRPr="00973732" w:rsidRDefault="00973732" w:rsidP="00973732">
      <w:pPr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Actions et responsables</w:t>
      </w:r>
    </w:p>
    <w:p w14:paraId="08AFFD12" w14:textId="77777777" w:rsidR="00973732" w:rsidRPr="00973732" w:rsidRDefault="00973732" w:rsidP="00973732">
      <w:pPr>
        <w:numPr>
          <w:ilvl w:val="0"/>
          <w:numId w:val="34"/>
        </w:numPr>
        <w:spacing w:after="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lastRenderedPageBreak/>
        <w:t xml:space="preserve">Christophe </w:t>
      </w:r>
      <w:r w:rsidRPr="00973732">
        <w:rPr>
          <w:rFonts w:ascii="Comic Sans MS" w:hAnsi="Comic Sans MS"/>
        </w:rPr>
        <w:sym w:font="Wingdings" w:char="F0E0"/>
      </w:r>
      <w:r w:rsidRPr="00973732">
        <w:rPr>
          <w:rFonts w:ascii="Comic Sans MS" w:hAnsi="Comic Sans MS"/>
        </w:rPr>
        <w:t xml:space="preserve"> Demande à Gregory Bullot qu’elle démarche entreprendre pour passer le dossier devant les APSL</w:t>
      </w:r>
    </w:p>
    <w:p w14:paraId="628C4439" w14:textId="77777777" w:rsidR="00973732" w:rsidRPr="00973732" w:rsidRDefault="00973732" w:rsidP="00973732">
      <w:pPr>
        <w:numPr>
          <w:ilvl w:val="0"/>
          <w:numId w:val="34"/>
        </w:numPr>
        <w:spacing w:after="0" w:line="259" w:lineRule="auto"/>
        <w:jc w:val="left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Christophe </w:t>
      </w:r>
      <w:r w:rsidRPr="00973732">
        <w:rPr>
          <w:rFonts w:ascii="Comic Sans MS" w:hAnsi="Comic Sans MS"/>
        </w:rPr>
        <w:sym w:font="Wingdings" w:char="F0E0"/>
      </w:r>
      <w:r w:rsidRPr="00973732">
        <w:rPr>
          <w:rFonts w:ascii="Comic Sans MS" w:hAnsi="Comic Sans MS"/>
        </w:rPr>
        <w:t xml:space="preserve"> Reprise du dossier et adaptation si nécessaire pour présentation</w:t>
      </w:r>
    </w:p>
    <w:p w14:paraId="3A2230C0" w14:textId="77777777" w:rsidR="00973732" w:rsidRPr="00973732" w:rsidRDefault="00973732" w:rsidP="00973732">
      <w:pPr>
        <w:rPr>
          <w:rFonts w:ascii="Comic Sans MS" w:hAnsi="Comic Sans MS"/>
        </w:rPr>
      </w:pPr>
    </w:p>
    <w:p w14:paraId="4CB4FAC2" w14:textId="7A2F1D6A" w:rsidR="00973732" w:rsidRPr="00973732" w:rsidRDefault="00973732" w:rsidP="00973732">
      <w:pPr>
        <w:shd w:val="clear" w:color="auto" w:fill="DBE5F1" w:themeFill="accent1" w:themeFillTint="33"/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5- </w:t>
      </w:r>
      <w:r w:rsidRPr="00973732">
        <w:rPr>
          <w:rFonts w:ascii="Comic Sans MS" w:hAnsi="Comic Sans MS"/>
          <w:sz w:val="28"/>
          <w:szCs w:val="28"/>
        </w:rPr>
        <w:t>Orléans : incident/exploitation d’aéronef</w:t>
      </w:r>
    </w:p>
    <w:p w14:paraId="5604C97B" w14:textId="77777777" w:rsidR="00973732" w:rsidRPr="00973732" w:rsidRDefault="00973732" w:rsidP="00973732">
      <w:pPr>
        <w:spacing w:after="0"/>
        <w:rPr>
          <w:rFonts w:ascii="Comic Sans MS" w:hAnsi="Comic Sans MS"/>
        </w:rPr>
      </w:pPr>
    </w:p>
    <w:p w14:paraId="10B247D5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Faits marquants</w:t>
      </w:r>
    </w:p>
    <w:p w14:paraId="227A692F" w14:textId="77777777" w:rsidR="00973732" w:rsidRPr="00973732" w:rsidRDefault="00973732" w:rsidP="00973732">
      <w:pPr>
        <w:numPr>
          <w:ilvl w:val="0"/>
          <w:numId w:val="20"/>
        </w:numPr>
        <w:spacing w:after="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Date / contexte : le 30 août, lors d’une journée vols-découverte (Brienne-le-Château), un Cessna ANEG a heurté un obstacle (dommages visibles à l’aile). L’avion a néanmoins poursuivi les vols puis est rentré à Orléans. </w:t>
      </w:r>
    </w:p>
    <w:p w14:paraId="4D21E965" w14:textId="77777777" w:rsidR="00973732" w:rsidRPr="00973732" w:rsidRDefault="00973732" w:rsidP="00973732">
      <w:pPr>
        <w:numPr>
          <w:ilvl w:val="0"/>
          <w:numId w:val="20"/>
        </w:numPr>
        <w:spacing w:after="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Suite immédiate : un mécanicien consulté sur place a donné un avis oral « poursuite possible », mais aucune trace écrite n’a été portée au carnet ; l’aéro-club a continué d’exploiter l’appareil. </w:t>
      </w:r>
    </w:p>
    <w:p w14:paraId="29039FCF" w14:textId="77777777" w:rsidR="00973732" w:rsidRPr="00973732" w:rsidRDefault="00973732" w:rsidP="00973732">
      <w:pPr>
        <w:numPr>
          <w:ilvl w:val="0"/>
          <w:numId w:val="20"/>
        </w:numPr>
        <w:spacing w:after="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Constaté a posteriori : entre-le 30/08 et la visite 100 h, ~10 CDB se sont succédé, tous “RAS” au carnet. Lors de la visite, le mécanicien refuse la remise en vol tant que l’avion n’est pas réparé. </w:t>
      </w:r>
    </w:p>
    <w:p w14:paraId="0B16930E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7C14452B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Règles applicables rappelées</w:t>
      </w:r>
    </w:p>
    <w:p w14:paraId="30AE6E98" w14:textId="77777777" w:rsidR="00973732" w:rsidRPr="00973732" w:rsidRDefault="00973732" w:rsidP="00973732">
      <w:pPr>
        <w:numPr>
          <w:ilvl w:val="0"/>
          <w:numId w:val="21"/>
        </w:numPr>
        <w:spacing w:after="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>Règlement UE : une collision avec un obstacle est un événement notifiable à l’administration.</w:t>
      </w:r>
    </w:p>
    <w:p w14:paraId="2ED58D52" w14:textId="77777777" w:rsidR="00973732" w:rsidRPr="00973732" w:rsidRDefault="00973732" w:rsidP="00973732">
      <w:pPr>
        <w:numPr>
          <w:ilvl w:val="0"/>
          <w:numId w:val="21"/>
        </w:numPr>
        <w:spacing w:after="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DTO / Manuel sécurité de l’aéro-club : arrêt immédiat de la machine et avis d’un atelier agréé ; inscription de l’incident au carnet de route, suivi d’une APRS avant reprise des vols. </w:t>
      </w:r>
    </w:p>
    <w:p w14:paraId="519B3CEF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4B7D74DD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Écarts / responsabilités évoqués</w:t>
      </w:r>
    </w:p>
    <w:p w14:paraId="26F92C89" w14:textId="77777777" w:rsidR="00973732" w:rsidRPr="00973732" w:rsidRDefault="00973732" w:rsidP="00973732">
      <w:pPr>
        <w:numPr>
          <w:ilvl w:val="0"/>
          <w:numId w:val="22"/>
        </w:numPr>
        <w:spacing w:after="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Faute du pilote jugée évidente (absence de mention et d’arrêt), avis concordants FFA ; partage possible avec le président de l’aéro-club (REX interne reçu mais sans suite), et plus largement toute personne informée n’ayant pas immobilisé la machine. </w:t>
      </w:r>
    </w:p>
    <w:p w14:paraId="402E4CFA" w14:textId="77777777" w:rsidR="00973732" w:rsidRPr="00973732" w:rsidRDefault="00973732" w:rsidP="00973732">
      <w:pPr>
        <w:numPr>
          <w:ilvl w:val="0"/>
          <w:numId w:val="22"/>
        </w:numPr>
        <w:spacing w:after="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Risque pour l’ANEG si absence de trace et de mesures ; nécessité de documenter pour prévenir toute récidive. </w:t>
      </w:r>
    </w:p>
    <w:p w14:paraId="4B4BD80E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37AC64A2" w14:textId="77777777" w:rsidR="00973732" w:rsidRPr="00973732" w:rsidRDefault="00973732" w:rsidP="00973732">
      <w:pPr>
        <w:shd w:val="clear" w:color="auto" w:fill="FDE9D9" w:themeFill="accent6" w:themeFillTint="33"/>
        <w:spacing w:after="0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Décisions / orientations</w:t>
      </w:r>
    </w:p>
    <w:p w14:paraId="6B9D62A1" w14:textId="77777777" w:rsidR="00973732" w:rsidRPr="00973732" w:rsidRDefault="00973732" w:rsidP="00973732">
      <w:pPr>
        <w:numPr>
          <w:ilvl w:val="0"/>
          <w:numId w:val="24"/>
        </w:numPr>
        <w:shd w:val="clear" w:color="auto" w:fill="FDE9D9" w:themeFill="accent6" w:themeFillTint="33"/>
        <w:tabs>
          <w:tab w:val="clear" w:pos="720"/>
        </w:tabs>
        <w:spacing w:after="0" w:line="259" w:lineRule="auto"/>
        <w:ind w:left="284" w:hanging="284"/>
        <w:rPr>
          <w:rFonts w:ascii="Comic Sans MS" w:hAnsi="Comic Sans MS"/>
        </w:rPr>
      </w:pPr>
      <w:r w:rsidRPr="00973732">
        <w:rPr>
          <w:rFonts w:ascii="Comic Sans MS" w:hAnsi="Comic Sans MS"/>
        </w:rPr>
        <w:t>La décision est prise par le Comité Directeur, du non-renouvellement de l’adhésion ANEG du pilote responsable</w:t>
      </w:r>
    </w:p>
    <w:p w14:paraId="0FDDBB25" w14:textId="77777777" w:rsidR="00973732" w:rsidRPr="00973732" w:rsidRDefault="00973732" w:rsidP="00973732">
      <w:pPr>
        <w:numPr>
          <w:ilvl w:val="0"/>
          <w:numId w:val="24"/>
        </w:numPr>
        <w:shd w:val="clear" w:color="auto" w:fill="FDE9D9" w:themeFill="accent6" w:themeFillTint="33"/>
        <w:tabs>
          <w:tab w:val="clear" w:pos="720"/>
        </w:tabs>
        <w:spacing w:after="0" w:line="259" w:lineRule="auto"/>
        <w:ind w:left="284" w:hanging="284"/>
        <w:rPr>
          <w:rFonts w:ascii="Comic Sans MS" w:hAnsi="Comic Sans MS"/>
        </w:rPr>
      </w:pPr>
      <w:r w:rsidRPr="00973732">
        <w:rPr>
          <w:rFonts w:ascii="Comic Sans MS" w:hAnsi="Comic Sans MS"/>
        </w:rPr>
        <w:t>Un mail lui sera adressé, avec copies au Président de la SSA et au Président de la CMCAS</w:t>
      </w:r>
    </w:p>
    <w:p w14:paraId="48612945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52792A0F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</w:p>
    <w:p w14:paraId="0D4F742B" w14:textId="77777777" w:rsidR="00973732" w:rsidRPr="00973732" w:rsidRDefault="00973732" w:rsidP="00973732">
      <w:pPr>
        <w:spacing w:after="0"/>
        <w:rPr>
          <w:rFonts w:ascii="Comic Sans MS" w:hAnsi="Comic Sans MS"/>
          <w:b/>
          <w:bCs/>
        </w:rPr>
      </w:pPr>
      <w:r w:rsidRPr="00973732">
        <w:rPr>
          <w:rFonts w:ascii="Comic Sans MS" w:hAnsi="Comic Sans MS"/>
          <w:b/>
          <w:bCs/>
        </w:rPr>
        <w:t>Points en suspens</w:t>
      </w:r>
    </w:p>
    <w:p w14:paraId="3C284C9E" w14:textId="77777777" w:rsidR="00973732" w:rsidRPr="00973732" w:rsidRDefault="00973732" w:rsidP="00973732">
      <w:pPr>
        <w:numPr>
          <w:ilvl w:val="0"/>
          <w:numId w:val="26"/>
        </w:numPr>
        <w:spacing w:after="0" w:line="259" w:lineRule="auto"/>
        <w:rPr>
          <w:rFonts w:ascii="Comic Sans MS" w:hAnsi="Comic Sans MS"/>
        </w:rPr>
      </w:pPr>
      <w:r w:rsidRPr="00973732">
        <w:rPr>
          <w:rFonts w:ascii="Comic Sans MS" w:hAnsi="Comic Sans MS"/>
        </w:rPr>
        <w:t xml:space="preserve">Devis et réparation : chiffrage définitif et décision de financement. </w:t>
      </w:r>
    </w:p>
    <w:p w14:paraId="6FAAF2EC" w14:textId="77777777" w:rsidR="0080054B" w:rsidRPr="0080054B" w:rsidRDefault="0080054B" w:rsidP="0080054B">
      <w:pPr>
        <w:rPr>
          <w:rFonts w:ascii="Comic Sans MS" w:hAnsi="Comic Sans MS"/>
        </w:rPr>
      </w:pPr>
    </w:p>
    <w:p w14:paraId="0C3644CB" w14:textId="02AA6755" w:rsidR="0080054B" w:rsidRPr="0080054B" w:rsidRDefault="00A4776E" w:rsidP="008005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5 : </w:t>
      </w:r>
      <w:r w:rsidR="0080054B" w:rsidRPr="0080054B">
        <w:rPr>
          <w:rFonts w:ascii="Comic Sans MS" w:hAnsi="Comic Sans MS"/>
          <w:sz w:val="28"/>
          <w:szCs w:val="28"/>
          <w:u w:val="single"/>
        </w:rPr>
        <w:t>Orléans : incident/exploitation d’aéronef</w:t>
      </w:r>
    </w:p>
    <w:p w14:paraId="18F9D95E" w14:textId="77777777" w:rsidR="0080054B" w:rsidRPr="0080054B" w:rsidRDefault="0080054B" w:rsidP="0080054B">
      <w:pPr>
        <w:rPr>
          <w:rFonts w:ascii="Comic Sans MS" w:hAnsi="Comic Sans MS"/>
        </w:rPr>
      </w:pPr>
    </w:p>
    <w:p w14:paraId="4414B8C6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Faits marquants</w:t>
      </w:r>
    </w:p>
    <w:p w14:paraId="6A0164A9" w14:textId="77777777" w:rsidR="0080054B" w:rsidRPr="0080054B" w:rsidRDefault="0080054B">
      <w:pPr>
        <w:numPr>
          <w:ilvl w:val="0"/>
          <w:numId w:val="20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Date / contexte : le 30 août, lors d’une journée vols-découverte (Brienne-le-Château), un Cessna ANEG a heurté un obstacle (dommages visibles à l’aile). L’avion a néanmoins poursuivi les vols puis est rentré à Orléans. </w:t>
      </w:r>
    </w:p>
    <w:p w14:paraId="527F9457" w14:textId="77777777" w:rsidR="0080054B" w:rsidRPr="0080054B" w:rsidRDefault="0080054B">
      <w:pPr>
        <w:numPr>
          <w:ilvl w:val="0"/>
          <w:numId w:val="20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Suite immédiate : un mécanicien consulté sur place a donné un avis oral « poursuite possible », mais aucune trace écrite n’a été portée au carnet ; l’aéro-club a continué d’exploiter l’appareil. </w:t>
      </w:r>
    </w:p>
    <w:p w14:paraId="036AAB7F" w14:textId="3D1EE95D" w:rsidR="0080054B" w:rsidRPr="0080054B" w:rsidRDefault="0080054B">
      <w:pPr>
        <w:numPr>
          <w:ilvl w:val="0"/>
          <w:numId w:val="20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Constaté a posteriori : </w:t>
      </w:r>
      <w:r w:rsidR="007039A4" w:rsidRPr="0080054B">
        <w:rPr>
          <w:rFonts w:ascii="Comic Sans MS" w:hAnsi="Comic Sans MS"/>
        </w:rPr>
        <w:t>entre-le</w:t>
      </w:r>
      <w:r w:rsidRPr="0080054B">
        <w:rPr>
          <w:rFonts w:ascii="Comic Sans MS" w:hAnsi="Comic Sans MS"/>
        </w:rPr>
        <w:t xml:space="preserve"> 30/08 et la visite 100 h, ~10 CDB se sont succédé, tous “RAS” au carnet. Lors de la visite, le mécanicien refuse la remise en vol tant que l’avion n’est pas réparé. </w:t>
      </w:r>
    </w:p>
    <w:p w14:paraId="2E41CB1B" w14:textId="77777777" w:rsidR="0080054B" w:rsidRPr="0080054B" w:rsidRDefault="0080054B" w:rsidP="0080054B">
      <w:pPr>
        <w:rPr>
          <w:rFonts w:ascii="Comic Sans MS" w:hAnsi="Comic Sans MS"/>
        </w:rPr>
      </w:pPr>
    </w:p>
    <w:p w14:paraId="2D19857B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Règles applicables rappelées</w:t>
      </w:r>
    </w:p>
    <w:p w14:paraId="47227BC7" w14:textId="77777777" w:rsidR="0080054B" w:rsidRPr="0080054B" w:rsidRDefault="0080054B">
      <w:pPr>
        <w:numPr>
          <w:ilvl w:val="0"/>
          <w:numId w:val="21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Règlement UE : une collision avec un obstacle est un événement notifiable à l’administration.</w:t>
      </w:r>
    </w:p>
    <w:p w14:paraId="10F34EB2" w14:textId="77777777" w:rsidR="0080054B" w:rsidRPr="0080054B" w:rsidRDefault="0080054B">
      <w:pPr>
        <w:numPr>
          <w:ilvl w:val="0"/>
          <w:numId w:val="21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DTO / Manuel sécurité de l’aéro-club : arrêt immédiat de la machine et avis d’un atelier agréé ; inscription de l’incident au carnet de route, suivi d’une APRS avant reprise des vols. </w:t>
      </w:r>
    </w:p>
    <w:p w14:paraId="611ECE7D" w14:textId="77777777" w:rsidR="0080054B" w:rsidRPr="0080054B" w:rsidRDefault="0080054B" w:rsidP="0080054B">
      <w:pPr>
        <w:rPr>
          <w:rFonts w:ascii="Comic Sans MS" w:hAnsi="Comic Sans MS"/>
        </w:rPr>
      </w:pPr>
    </w:p>
    <w:p w14:paraId="75E48AB7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Écarts / responsabilités évoqués</w:t>
      </w:r>
    </w:p>
    <w:p w14:paraId="5BAA919B" w14:textId="3C656222" w:rsidR="0080054B" w:rsidRPr="0080054B" w:rsidRDefault="0080054B">
      <w:pPr>
        <w:numPr>
          <w:ilvl w:val="0"/>
          <w:numId w:val="2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Faute du pilote jugée évidente (absence de mention et d’arrêt), avis concordants </w:t>
      </w:r>
      <w:r w:rsidR="007039A4" w:rsidRPr="0080054B">
        <w:rPr>
          <w:rFonts w:ascii="Comic Sans MS" w:hAnsi="Comic Sans MS"/>
        </w:rPr>
        <w:t>FFA ;</w:t>
      </w:r>
      <w:r w:rsidRPr="0080054B">
        <w:rPr>
          <w:rFonts w:ascii="Comic Sans MS" w:hAnsi="Comic Sans MS"/>
        </w:rPr>
        <w:t xml:space="preserve"> partage possible avec le président de l’aéro-club (REX interne reçu mais sans suite), et plus largement toute personne informée n’ayant pas immobilisé la machine. </w:t>
      </w:r>
    </w:p>
    <w:p w14:paraId="39A0BC5A" w14:textId="77777777" w:rsidR="0080054B" w:rsidRPr="0080054B" w:rsidRDefault="0080054B">
      <w:pPr>
        <w:numPr>
          <w:ilvl w:val="0"/>
          <w:numId w:val="2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Risque pour l’ANEG si absence de trace et de mesures ; nécessité de documenter pour prévenir toute récidive. </w:t>
      </w:r>
    </w:p>
    <w:p w14:paraId="6666A8C0" w14:textId="77777777" w:rsidR="0080054B" w:rsidRPr="0080054B" w:rsidRDefault="0080054B" w:rsidP="0080054B">
      <w:pPr>
        <w:rPr>
          <w:rFonts w:ascii="Comic Sans MS" w:hAnsi="Comic Sans MS"/>
        </w:rPr>
      </w:pPr>
    </w:p>
    <w:p w14:paraId="0B64C8B6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Assurance / finances</w:t>
      </w:r>
    </w:p>
    <w:p w14:paraId="3474A45E" w14:textId="77777777" w:rsidR="0080054B" w:rsidRPr="0080054B" w:rsidRDefault="0080054B">
      <w:pPr>
        <w:numPr>
          <w:ilvl w:val="0"/>
          <w:numId w:val="23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Déclaration hors délai </w:t>
      </w:r>
      <w:r w:rsidRPr="0080054B">
        <w:t>→</w:t>
      </w:r>
      <w:r w:rsidRPr="0080054B">
        <w:rPr>
          <w:rFonts w:ascii="Comic Sans MS" w:hAnsi="Comic Sans MS"/>
        </w:rPr>
        <w:t xml:space="preserve"> pas de sinistre envisag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 xml:space="preserve"> pour ne pas faire exploser la prime ; prise en charge directe ANEG envisag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 xml:space="preserve">e selon devis 20 000 </w:t>
      </w:r>
      <w:r w:rsidRPr="0080054B">
        <w:rPr>
          <w:rFonts w:ascii="Comic Sans MS" w:hAnsi="Comic Sans MS" w:cs="Comic Sans MS"/>
        </w:rPr>
        <w:t>à</w:t>
      </w:r>
      <w:r w:rsidRPr="0080054B">
        <w:rPr>
          <w:rFonts w:ascii="Comic Sans MS" w:hAnsi="Comic Sans MS"/>
        </w:rPr>
        <w:t xml:space="preserve"> 80 000 </w:t>
      </w:r>
      <w:r w:rsidRPr="0080054B">
        <w:rPr>
          <w:rFonts w:ascii="Comic Sans MS" w:hAnsi="Comic Sans MS" w:cs="Comic Sans MS"/>
        </w:rPr>
        <w:t>€</w:t>
      </w:r>
      <w:r w:rsidRPr="0080054B">
        <w:rPr>
          <w:rFonts w:ascii="Comic Sans MS" w:hAnsi="Comic Sans MS"/>
        </w:rPr>
        <w:t xml:space="preserve">. </w:t>
      </w:r>
    </w:p>
    <w:p w14:paraId="79D2711A" w14:textId="77777777" w:rsidR="0080054B" w:rsidRPr="0080054B" w:rsidRDefault="0080054B" w:rsidP="0080054B">
      <w:pPr>
        <w:rPr>
          <w:rFonts w:ascii="Comic Sans MS" w:hAnsi="Comic Sans MS"/>
        </w:rPr>
      </w:pPr>
    </w:p>
    <w:p w14:paraId="1949F32D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Décisions / orientations</w:t>
      </w:r>
    </w:p>
    <w:p w14:paraId="4502BB39" w14:textId="77777777" w:rsidR="0080054B" w:rsidRPr="0080054B" w:rsidRDefault="0080054B">
      <w:pPr>
        <w:numPr>
          <w:ilvl w:val="0"/>
          <w:numId w:val="2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lastRenderedPageBreak/>
        <w:t xml:space="preserve">Tracer officiellement l’incident (photos + mention) et appliquer les règles quitte à “froisser” le club ; arbitrage risques/relations assumé. </w:t>
      </w:r>
    </w:p>
    <w:p w14:paraId="14D54430" w14:textId="13BFBF03" w:rsidR="0080054B" w:rsidRPr="0080054B" w:rsidRDefault="0080054B">
      <w:pPr>
        <w:numPr>
          <w:ilvl w:val="0"/>
          <w:numId w:val="2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Réunion restreinte rapide (Bureau + Commission Prévention-Sécurité + Vol moteur) avec le président de l’aéro-club et le pilote pour audition et suites. Déplacement à Orléans organisé d</w:t>
      </w:r>
      <w:r w:rsidR="007039A4">
        <w:rPr>
          <w:rFonts w:ascii="Comic Sans MS" w:hAnsi="Comic Sans MS"/>
        </w:rPr>
        <w:t>è</w:t>
      </w:r>
      <w:r w:rsidRPr="0080054B">
        <w:rPr>
          <w:rFonts w:ascii="Comic Sans MS" w:hAnsi="Comic Sans MS"/>
        </w:rPr>
        <w:t xml:space="preserve">s disponibilités. </w:t>
      </w:r>
    </w:p>
    <w:p w14:paraId="54A5AE0B" w14:textId="77777777" w:rsidR="0080054B" w:rsidRPr="0080054B" w:rsidRDefault="0080054B">
      <w:pPr>
        <w:numPr>
          <w:ilvl w:val="0"/>
          <w:numId w:val="2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Note aux pilotes ANEG concernés pour rappel des obligations (déclaration, carnet, immobilisation). </w:t>
      </w:r>
    </w:p>
    <w:p w14:paraId="7312B635" w14:textId="77777777" w:rsidR="0080054B" w:rsidRPr="0080054B" w:rsidRDefault="0080054B">
      <w:pPr>
        <w:numPr>
          <w:ilvl w:val="0"/>
          <w:numId w:val="2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Communication “sécurité” aux présidents de SSA (cas d’école, tolérance zéro sur non-traçabilité). </w:t>
      </w:r>
    </w:p>
    <w:p w14:paraId="2FE503C5" w14:textId="77777777" w:rsidR="0080054B" w:rsidRPr="0080054B" w:rsidRDefault="0080054B" w:rsidP="0080054B">
      <w:pPr>
        <w:rPr>
          <w:rFonts w:ascii="Comic Sans MS" w:hAnsi="Comic Sans MS"/>
        </w:rPr>
      </w:pPr>
    </w:p>
    <w:p w14:paraId="7FCE616C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Mesures structurelles</w:t>
      </w:r>
    </w:p>
    <w:p w14:paraId="2B7C69AA" w14:textId="7AC29005" w:rsidR="0080054B" w:rsidRPr="0080054B" w:rsidRDefault="0080054B">
      <w:pPr>
        <w:numPr>
          <w:ilvl w:val="0"/>
          <w:numId w:val="2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Réaffirmer la chaîne de responsabilité : ANEG propriétaire, SSA utilisatrice ; conventions ANEG</w:t>
      </w:r>
      <w:r w:rsidR="007039A4">
        <w:t>◄►</w:t>
      </w:r>
      <w:r w:rsidRPr="0080054B">
        <w:rPr>
          <w:rFonts w:ascii="Comic Sans MS" w:hAnsi="Comic Sans MS"/>
        </w:rPr>
        <w:t>a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 xml:space="preserve">ro-clubs </w:t>
      </w:r>
      <w:r w:rsidRPr="0080054B">
        <w:rPr>
          <w:rFonts w:ascii="Comic Sans MS" w:hAnsi="Comic Sans MS" w:cs="Comic Sans MS"/>
        </w:rPr>
        <w:t>à</w:t>
      </w:r>
      <w:r w:rsidRPr="0080054B">
        <w:rPr>
          <w:rFonts w:ascii="Comic Sans MS" w:hAnsi="Comic Sans MS"/>
        </w:rPr>
        <w:t xml:space="preserve"> r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>viser (proc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>dure-incident, qui d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 xml:space="preserve">cide quoi, immobilisation, information ANEG). </w:t>
      </w:r>
    </w:p>
    <w:p w14:paraId="5EEE7B4B" w14:textId="77777777" w:rsidR="0080054B" w:rsidRPr="0080054B" w:rsidRDefault="0080054B" w:rsidP="0080054B">
      <w:pPr>
        <w:rPr>
          <w:rFonts w:ascii="Comic Sans MS" w:hAnsi="Comic Sans MS"/>
        </w:rPr>
      </w:pPr>
    </w:p>
    <w:p w14:paraId="7DFCD298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Points en suspens</w:t>
      </w:r>
    </w:p>
    <w:p w14:paraId="67281611" w14:textId="77777777" w:rsidR="0080054B" w:rsidRPr="0080054B" w:rsidRDefault="0080054B">
      <w:pPr>
        <w:numPr>
          <w:ilvl w:val="0"/>
          <w:numId w:val="26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Devis et réparation : chiffrage définitif et décision de financement. </w:t>
      </w:r>
    </w:p>
    <w:p w14:paraId="07E365F7" w14:textId="77777777" w:rsidR="0080054B" w:rsidRPr="0080054B" w:rsidRDefault="0080054B">
      <w:pPr>
        <w:numPr>
          <w:ilvl w:val="0"/>
          <w:numId w:val="26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Réaffectation temporaire de l’avion si non-retour à Orléans (hypothèse Briare évoquée). </w:t>
      </w:r>
    </w:p>
    <w:p w14:paraId="39CB7BC3" w14:textId="77777777" w:rsidR="0080054B" w:rsidRPr="0080054B" w:rsidRDefault="0080054B">
      <w:pPr>
        <w:numPr>
          <w:ilvl w:val="0"/>
          <w:numId w:val="26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Position officielle de l’aéro-club (</w:t>
      </w:r>
      <w:proofErr w:type="gramStart"/>
      <w:r w:rsidRPr="0080054B">
        <w:rPr>
          <w:rFonts w:ascii="Comic Sans MS" w:hAnsi="Comic Sans MS"/>
        </w:rPr>
        <w:t>suite au</w:t>
      </w:r>
      <w:proofErr w:type="gramEnd"/>
      <w:r w:rsidRPr="0080054B">
        <w:rPr>
          <w:rFonts w:ascii="Comic Sans MS" w:hAnsi="Comic Sans MS"/>
        </w:rPr>
        <w:t xml:space="preserve"> courrier / réunion). </w:t>
      </w:r>
    </w:p>
    <w:p w14:paraId="4E57C92C" w14:textId="77777777" w:rsidR="0080054B" w:rsidRPr="0080054B" w:rsidRDefault="0080054B" w:rsidP="0080054B">
      <w:pPr>
        <w:rPr>
          <w:rFonts w:ascii="Comic Sans MS" w:hAnsi="Comic Sans MS"/>
        </w:rPr>
      </w:pPr>
    </w:p>
    <w:p w14:paraId="2CE8670E" w14:textId="2F5595BC" w:rsidR="007039A4" w:rsidRPr="007039A4" w:rsidRDefault="007039A4" w:rsidP="007039A4">
      <w:pPr>
        <w:shd w:val="clear" w:color="auto" w:fill="DBE5F1" w:themeFill="accent1" w:themeFillTint="33"/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6- </w:t>
      </w:r>
      <w:r w:rsidRPr="007039A4">
        <w:rPr>
          <w:rFonts w:ascii="Comic Sans MS" w:hAnsi="Comic Sans MS"/>
          <w:b/>
          <w:bCs/>
          <w:sz w:val="28"/>
          <w:szCs w:val="28"/>
        </w:rPr>
        <w:t>Questions diverses</w:t>
      </w:r>
      <w:r w:rsidRPr="007039A4">
        <w:rPr>
          <w:rFonts w:ascii="Comic Sans MS" w:hAnsi="Comic Sans MS"/>
          <w:sz w:val="28"/>
          <w:szCs w:val="28"/>
        </w:rPr>
        <w:t xml:space="preserve"> :</w:t>
      </w:r>
    </w:p>
    <w:p w14:paraId="6AC64293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</w:p>
    <w:p w14:paraId="52F4EDF9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</w:p>
    <w:p w14:paraId="195A4AF1" w14:textId="77777777" w:rsidR="007039A4" w:rsidRPr="007039A4" w:rsidRDefault="007039A4" w:rsidP="007039A4">
      <w:pPr>
        <w:shd w:val="clear" w:color="auto" w:fill="FDE9D9" w:themeFill="accent6" w:themeFillTint="33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• Commission &amp; organisation</w:t>
      </w:r>
    </w:p>
    <w:p w14:paraId="37F9BF17" w14:textId="77777777" w:rsidR="007039A4" w:rsidRPr="007039A4" w:rsidRDefault="007039A4" w:rsidP="007039A4">
      <w:pPr>
        <w:spacing w:after="0"/>
        <w:ind w:left="567"/>
        <w:rPr>
          <w:rFonts w:ascii="Comic Sans MS" w:hAnsi="Comic Sans MS"/>
        </w:rPr>
      </w:pPr>
      <w:r w:rsidRPr="007039A4">
        <w:rPr>
          <w:rFonts w:ascii="Comic Sans MS" w:hAnsi="Comic Sans MS"/>
        </w:rPr>
        <w:t>Validation du principe de commission “Vol moteur &amp; ULM” avec 2 élus + membres cooptés, ces derniers étant d’accord et déjà mobilisés sur des “petites missions”.</w:t>
      </w:r>
    </w:p>
    <w:p w14:paraId="0324B066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</w:p>
    <w:p w14:paraId="318FE0C5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</w:p>
    <w:p w14:paraId="77AEA362" w14:textId="77777777" w:rsidR="007039A4" w:rsidRPr="007039A4" w:rsidRDefault="007039A4" w:rsidP="007039A4">
      <w:pPr>
        <w:pStyle w:val="Paragraphedeliste"/>
        <w:numPr>
          <w:ilvl w:val="0"/>
          <w:numId w:val="52"/>
        </w:numPr>
        <w:shd w:val="clear" w:color="auto" w:fill="FDE9D9" w:themeFill="accent6" w:themeFillTint="33"/>
        <w:spacing w:after="160" w:line="259" w:lineRule="auto"/>
        <w:ind w:left="284" w:hanging="284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PA-28 Valence : restitution annoncée avant le 31/12</w:t>
      </w:r>
    </w:p>
    <w:p w14:paraId="01BED1D4" w14:textId="77777777" w:rsidR="007039A4" w:rsidRPr="007039A4" w:rsidRDefault="007039A4" w:rsidP="007039A4">
      <w:pPr>
        <w:ind w:left="567"/>
        <w:rPr>
          <w:rFonts w:ascii="Comic Sans MS" w:hAnsi="Comic Sans MS"/>
        </w:rPr>
      </w:pPr>
      <w:r w:rsidRPr="007039A4">
        <w:rPr>
          <w:rFonts w:ascii="Comic Sans MS" w:hAnsi="Comic Sans MS"/>
        </w:rPr>
        <w:t>La SSA de Valence indique vouloir restituer une machine avant le 31 décembre : cela ouvre le débat “vendre ou garder”, avec les mêmes contraintes (assurance, entretien, coûts).</w:t>
      </w:r>
    </w:p>
    <w:p w14:paraId="108462CC" w14:textId="77777777" w:rsidR="007039A4" w:rsidRPr="007039A4" w:rsidRDefault="007039A4" w:rsidP="007039A4">
      <w:pPr>
        <w:spacing w:after="0"/>
        <w:ind w:left="567"/>
        <w:rPr>
          <w:rFonts w:ascii="Comic Sans MS" w:hAnsi="Comic Sans MS"/>
        </w:rPr>
      </w:pPr>
      <w:r w:rsidRPr="007039A4">
        <w:rPr>
          <w:rFonts w:ascii="Comic Sans MS" w:hAnsi="Comic Sans MS"/>
        </w:rPr>
        <w:t>Position exprimée côté commission : tendance à vendre le PA-28 de Valence (position personnelle annoncée), faute de visibilité sur un projet viable.</w:t>
      </w:r>
    </w:p>
    <w:p w14:paraId="41CEE91B" w14:textId="77777777" w:rsidR="007039A4" w:rsidRPr="007039A4" w:rsidRDefault="007039A4" w:rsidP="007039A4">
      <w:pPr>
        <w:spacing w:after="0"/>
        <w:ind w:left="567"/>
        <w:rPr>
          <w:rFonts w:ascii="Comic Sans MS" w:hAnsi="Comic Sans MS"/>
          <w:b/>
          <w:bCs/>
        </w:rPr>
      </w:pPr>
    </w:p>
    <w:p w14:paraId="39D175BE" w14:textId="77777777" w:rsidR="007039A4" w:rsidRPr="007039A4" w:rsidRDefault="007039A4" w:rsidP="007039A4">
      <w:pPr>
        <w:spacing w:after="0"/>
        <w:ind w:left="567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Contraintes techniques / financières : avion vs ULM</w:t>
      </w:r>
    </w:p>
    <w:p w14:paraId="339ED80F" w14:textId="77777777" w:rsidR="007039A4" w:rsidRPr="007039A4" w:rsidRDefault="007039A4" w:rsidP="007039A4">
      <w:pPr>
        <w:spacing w:after="0"/>
        <w:ind w:left="567"/>
        <w:rPr>
          <w:rFonts w:ascii="Comic Sans MS" w:hAnsi="Comic Sans MS"/>
        </w:rPr>
      </w:pPr>
      <w:r w:rsidRPr="007039A4">
        <w:rPr>
          <w:rFonts w:ascii="Comic Sans MS" w:hAnsi="Comic Sans MS"/>
        </w:rPr>
        <w:lastRenderedPageBreak/>
        <w:t>Rappel : un avion est plus complexe qu’un ULM à conserver en structure (entretien, certificat de vol, organisation dédiée).</w:t>
      </w:r>
    </w:p>
    <w:p w14:paraId="6FD38FB6" w14:textId="77777777" w:rsidR="007039A4" w:rsidRPr="007039A4" w:rsidRDefault="007039A4" w:rsidP="007039A4">
      <w:pPr>
        <w:spacing w:after="0"/>
        <w:ind w:left="567"/>
        <w:rPr>
          <w:rFonts w:ascii="Comic Sans MS" w:hAnsi="Comic Sans MS"/>
        </w:rPr>
      </w:pPr>
      <w:r w:rsidRPr="007039A4">
        <w:rPr>
          <w:rFonts w:ascii="Comic Sans MS" w:hAnsi="Comic Sans MS"/>
        </w:rPr>
        <w:t>Plusieurs “alertes” : discussion d’une fin de potentiel moteur et d’échéances lourdes (type grande révision/risques corrosion).</w:t>
      </w:r>
    </w:p>
    <w:p w14:paraId="223D3846" w14:textId="77777777" w:rsidR="007039A4" w:rsidRPr="007039A4" w:rsidRDefault="007039A4" w:rsidP="007039A4">
      <w:pPr>
        <w:spacing w:after="0"/>
        <w:ind w:left="567"/>
        <w:rPr>
          <w:rFonts w:ascii="Comic Sans MS" w:hAnsi="Comic Sans MS"/>
          <w:b/>
          <w:bCs/>
        </w:rPr>
      </w:pPr>
    </w:p>
    <w:p w14:paraId="21A49259" w14:textId="77777777" w:rsidR="007039A4" w:rsidRPr="007039A4" w:rsidRDefault="007039A4" w:rsidP="007039A4">
      <w:pPr>
        <w:spacing w:after="0"/>
        <w:ind w:left="567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Demande de Valence sur un ULM : à cadrer par dossier</w:t>
      </w:r>
    </w:p>
    <w:p w14:paraId="418F2DA9" w14:textId="77777777" w:rsidR="007039A4" w:rsidRPr="007039A4" w:rsidRDefault="007039A4" w:rsidP="007039A4">
      <w:pPr>
        <w:spacing w:after="0"/>
        <w:ind w:left="567"/>
        <w:rPr>
          <w:rFonts w:ascii="Comic Sans MS" w:hAnsi="Comic Sans MS"/>
        </w:rPr>
      </w:pPr>
      <w:r w:rsidRPr="007039A4">
        <w:rPr>
          <w:rFonts w:ascii="Comic Sans MS" w:hAnsi="Comic Sans MS"/>
        </w:rPr>
        <w:t>Valence évoque l’idée d’un ULM en remplacement, mais la demande est décrite comme pas très claire (et un souhait possible de 100 ch pour remorquage planeur). Le CD retient : “soumis à dossier” et instruction via commission/CD.</w:t>
      </w:r>
    </w:p>
    <w:p w14:paraId="2CD77141" w14:textId="77777777" w:rsidR="007039A4" w:rsidRPr="007039A4" w:rsidRDefault="007039A4" w:rsidP="007039A4">
      <w:pPr>
        <w:spacing w:after="0"/>
        <w:ind w:left="567"/>
        <w:rPr>
          <w:rFonts w:ascii="Comic Sans MS" w:hAnsi="Comic Sans MS"/>
          <w:b/>
          <w:bCs/>
        </w:rPr>
      </w:pPr>
    </w:p>
    <w:p w14:paraId="6020A1AE" w14:textId="77777777" w:rsidR="007039A4" w:rsidRPr="007039A4" w:rsidRDefault="007039A4" w:rsidP="007039A4">
      <w:pPr>
        <w:shd w:val="clear" w:color="auto" w:fill="FDE9D9" w:themeFill="accent6" w:themeFillTint="33"/>
        <w:ind w:left="567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Décisions / arbitrages</w:t>
      </w:r>
    </w:p>
    <w:p w14:paraId="5EE76C99" w14:textId="77777777" w:rsidR="007039A4" w:rsidRPr="007039A4" w:rsidRDefault="007039A4" w:rsidP="007039A4">
      <w:pPr>
        <w:pStyle w:val="Paragraphedeliste"/>
        <w:numPr>
          <w:ilvl w:val="0"/>
          <w:numId w:val="35"/>
        </w:numPr>
        <w:shd w:val="clear" w:color="auto" w:fill="FDE9D9" w:themeFill="accent6" w:themeFillTint="33"/>
        <w:spacing w:after="0" w:line="259" w:lineRule="auto"/>
        <w:ind w:left="567" w:firstLine="0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Validation du principe de la vente du PA 28 affecté à Valence</w:t>
      </w:r>
    </w:p>
    <w:p w14:paraId="6F3E01FF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</w:p>
    <w:p w14:paraId="38DF7A5D" w14:textId="77777777" w:rsidR="007039A4" w:rsidRPr="007039A4" w:rsidRDefault="007039A4" w:rsidP="007039A4">
      <w:pPr>
        <w:ind w:left="567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Actions et responsables</w:t>
      </w:r>
    </w:p>
    <w:p w14:paraId="70661CD2" w14:textId="77777777" w:rsidR="007039A4" w:rsidRPr="007039A4" w:rsidRDefault="007039A4" w:rsidP="007039A4">
      <w:pPr>
        <w:numPr>
          <w:ilvl w:val="0"/>
          <w:numId w:val="34"/>
        </w:numPr>
        <w:tabs>
          <w:tab w:val="clear" w:pos="360"/>
        </w:tabs>
        <w:spacing w:after="0" w:line="259" w:lineRule="auto"/>
        <w:ind w:left="567" w:firstLine="0"/>
        <w:jc w:val="left"/>
        <w:rPr>
          <w:rFonts w:ascii="Comic Sans MS" w:hAnsi="Comic Sans MS"/>
        </w:rPr>
      </w:pPr>
      <w:r w:rsidRPr="007039A4">
        <w:rPr>
          <w:rFonts w:ascii="Comic Sans MS" w:hAnsi="Comic Sans MS"/>
        </w:rPr>
        <w:t xml:space="preserve">La commission Vol Moteur/ULM </w:t>
      </w:r>
      <w:proofErr w:type="gramStart"/>
      <w:r w:rsidRPr="007039A4">
        <w:rPr>
          <w:rFonts w:ascii="Comic Sans MS" w:hAnsi="Comic Sans MS"/>
        </w:rPr>
        <w:t>est en charge</w:t>
      </w:r>
      <w:proofErr w:type="gramEnd"/>
      <w:r w:rsidRPr="007039A4">
        <w:rPr>
          <w:rFonts w:ascii="Comic Sans MS" w:hAnsi="Comic Sans MS"/>
        </w:rPr>
        <w:t xml:space="preserve"> de la vente de l’appareil</w:t>
      </w:r>
    </w:p>
    <w:p w14:paraId="186C98BB" w14:textId="77777777" w:rsidR="007039A4" w:rsidRPr="007039A4" w:rsidRDefault="007039A4" w:rsidP="007039A4">
      <w:pPr>
        <w:numPr>
          <w:ilvl w:val="0"/>
          <w:numId w:val="34"/>
        </w:numPr>
        <w:tabs>
          <w:tab w:val="clear" w:pos="360"/>
        </w:tabs>
        <w:spacing w:after="0" w:line="259" w:lineRule="auto"/>
        <w:ind w:left="567" w:firstLine="0"/>
        <w:jc w:val="left"/>
        <w:rPr>
          <w:rFonts w:ascii="Comic Sans MS" w:hAnsi="Comic Sans MS"/>
        </w:rPr>
      </w:pPr>
      <w:r w:rsidRPr="007039A4">
        <w:rPr>
          <w:rFonts w:ascii="Comic Sans MS" w:hAnsi="Comic Sans MS"/>
        </w:rPr>
        <w:t>Valorisation de la vente autour de 50 000 euros</w:t>
      </w:r>
    </w:p>
    <w:p w14:paraId="192BFBE7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</w:p>
    <w:p w14:paraId="476B88B6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</w:p>
    <w:p w14:paraId="03688603" w14:textId="77777777" w:rsidR="007039A4" w:rsidRPr="007039A4" w:rsidRDefault="007039A4" w:rsidP="007039A4">
      <w:pPr>
        <w:shd w:val="clear" w:color="auto" w:fill="DBE5F1" w:themeFill="accent1" w:themeFillTint="33"/>
        <w:spacing w:after="0"/>
        <w:rPr>
          <w:rFonts w:ascii="Comic Sans MS" w:hAnsi="Comic Sans MS"/>
          <w:sz w:val="28"/>
          <w:szCs w:val="28"/>
        </w:rPr>
      </w:pPr>
      <w:r w:rsidRPr="007039A4">
        <w:rPr>
          <w:rFonts w:ascii="Comic Sans MS" w:hAnsi="Comic Sans MS"/>
          <w:b/>
          <w:bCs/>
          <w:sz w:val="28"/>
          <w:szCs w:val="28"/>
        </w:rPr>
        <w:t>Synthèse des actions décidées</w:t>
      </w:r>
    </w:p>
    <w:p w14:paraId="5BE9D709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</w:p>
    <w:p w14:paraId="34EB6C15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1) Règlement intérieur / cadre</w:t>
      </w:r>
    </w:p>
    <w:p w14:paraId="469E261D" w14:textId="77777777" w:rsidR="007039A4" w:rsidRPr="007039A4" w:rsidRDefault="007039A4" w:rsidP="007039A4">
      <w:pPr>
        <w:numPr>
          <w:ilvl w:val="0"/>
          <w:numId w:val="53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Corriger / réécrire l’article 5 du règlement intérieur “Aéro” (coquille / formulation pas claire), en conservant l’esprit du texte.</w:t>
      </w:r>
    </w:p>
    <w:p w14:paraId="3C290120" w14:textId="77777777" w:rsidR="007039A4" w:rsidRPr="007039A4" w:rsidRDefault="007039A4" w:rsidP="007039A4">
      <w:pPr>
        <w:numPr>
          <w:ilvl w:val="0"/>
          <w:numId w:val="53"/>
        </w:numPr>
        <w:spacing w:after="16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Appliquer des limitations d’accès aux dotations matérielles et kilométriques pour les compétiteurs selon leur implication effective dans les activités ANEG.</w:t>
      </w:r>
    </w:p>
    <w:p w14:paraId="0C1CF342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2) Hébergements / justificatifs (process)</w:t>
      </w:r>
    </w:p>
    <w:p w14:paraId="4DACDB28" w14:textId="77777777" w:rsidR="007039A4" w:rsidRPr="007039A4" w:rsidRDefault="007039A4" w:rsidP="007039A4">
      <w:pPr>
        <w:numPr>
          <w:ilvl w:val="0"/>
          <w:numId w:val="54"/>
        </w:numPr>
        <w:spacing w:after="16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Pour les hébergements CCAS : exiger systématiquement, avec les dépenses, la fiche navette et l’avis de virement (preuve de paiement) afin que la facturation puisse être établie correctement (règle à formaliser pour 2026).</w:t>
      </w:r>
    </w:p>
    <w:p w14:paraId="7B605F80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3) SSA Montpellier (gouvernance / dérives)</w:t>
      </w:r>
    </w:p>
    <w:p w14:paraId="3B3CA6C3" w14:textId="77777777" w:rsidR="007039A4" w:rsidRPr="007039A4" w:rsidRDefault="007039A4" w:rsidP="007039A4">
      <w:pPr>
        <w:numPr>
          <w:ilvl w:val="0"/>
          <w:numId w:val="55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Organiser une réunion interne de mise au point (bureau / élus SSA Montpellier) pour “remettre à plat” la situation.</w:t>
      </w:r>
    </w:p>
    <w:p w14:paraId="20D66B05" w14:textId="77777777" w:rsidR="007039A4" w:rsidRPr="007039A4" w:rsidRDefault="007039A4" w:rsidP="007039A4">
      <w:pPr>
        <w:numPr>
          <w:ilvl w:val="0"/>
          <w:numId w:val="55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 xml:space="preserve">Prévoir l’appui de la commission vol moteur en </w:t>
      </w:r>
      <w:proofErr w:type="spellStart"/>
      <w:r w:rsidRPr="007039A4">
        <w:rPr>
          <w:rFonts w:ascii="Comic Sans MS" w:hAnsi="Comic Sans MS"/>
        </w:rPr>
        <w:t>visio</w:t>
      </w:r>
      <w:proofErr w:type="spellEnd"/>
      <w:r w:rsidRPr="007039A4">
        <w:rPr>
          <w:rFonts w:ascii="Comic Sans MS" w:hAnsi="Comic Sans MS"/>
        </w:rPr>
        <w:t xml:space="preserve"> (en “conseil”, sans se substituer à la SSA) si besoin.</w:t>
      </w:r>
    </w:p>
    <w:p w14:paraId="5CD47309" w14:textId="77777777" w:rsidR="007039A4" w:rsidRPr="007039A4" w:rsidRDefault="007039A4" w:rsidP="007039A4">
      <w:pPr>
        <w:numPr>
          <w:ilvl w:val="0"/>
          <w:numId w:val="55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Rédiger / envoyer un mail officiel rappelant que seul le président acte, que ce qui a été fait est anormal, demander des explications et poser une menace de sanction/exclusion en cas de récidive ; mettre en copie des responsables (club/CMCAS).</w:t>
      </w:r>
    </w:p>
    <w:p w14:paraId="5D4E0067" w14:textId="77777777" w:rsidR="007039A4" w:rsidRPr="007039A4" w:rsidRDefault="007039A4" w:rsidP="007039A4">
      <w:pPr>
        <w:numPr>
          <w:ilvl w:val="0"/>
          <w:numId w:val="55"/>
        </w:numPr>
        <w:spacing w:after="16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lastRenderedPageBreak/>
        <w:t>Demander par écrit : qui a autorisé le trésorier à (re)contacter la banque / payer le club, et exiger une autorisation écrite du président.</w:t>
      </w:r>
    </w:p>
    <w:p w14:paraId="14724AFC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4) Flotte vol moteur (ULM / avions) – décisions opérationnelles</w:t>
      </w:r>
    </w:p>
    <w:p w14:paraId="7FB357AC" w14:textId="77777777" w:rsidR="007039A4" w:rsidRPr="007039A4" w:rsidRDefault="007039A4" w:rsidP="007039A4">
      <w:pPr>
        <w:numPr>
          <w:ilvl w:val="0"/>
          <w:numId w:val="56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ULM non affecté : proposition d’assurance payée par l’ANEG tant que la machine n’est pas affectée.</w:t>
      </w:r>
    </w:p>
    <w:p w14:paraId="1E374F2F" w14:textId="77777777" w:rsidR="007039A4" w:rsidRPr="007039A4" w:rsidRDefault="007039A4" w:rsidP="007039A4">
      <w:pPr>
        <w:numPr>
          <w:ilvl w:val="0"/>
          <w:numId w:val="56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PA28 / machine “à problème” : décision d’aller vers une vente si tout le monde est d’accord (“on y va”), et travail avec Dominique Dumont pour déterminer le prix de vente.</w:t>
      </w:r>
    </w:p>
    <w:p w14:paraId="4AE56E8D" w14:textId="77777777" w:rsidR="007039A4" w:rsidRPr="007039A4" w:rsidRDefault="007039A4" w:rsidP="007039A4">
      <w:pPr>
        <w:numPr>
          <w:ilvl w:val="0"/>
          <w:numId w:val="56"/>
        </w:numPr>
        <w:spacing w:after="16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Réparations / devis : constat qu’un seul devis important existe (≈56 k€) et qu’il faut obtenir d’autres devis (ne pas se contenter d’un seul).</w:t>
      </w:r>
    </w:p>
    <w:p w14:paraId="5ECF0511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5) Stages / budget / publication</w:t>
      </w:r>
    </w:p>
    <w:p w14:paraId="470241F4" w14:textId="77777777" w:rsidR="007039A4" w:rsidRPr="007039A4" w:rsidRDefault="007039A4" w:rsidP="007039A4">
      <w:pPr>
        <w:numPr>
          <w:ilvl w:val="0"/>
          <w:numId w:val="57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Avancer malgré l’incertitude de subvention : catalogue des stages à finaliser pour fin février max, “on fait comme si le budget était bon”, et envoyer les fiches à Pierrot pour publication.</w:t>
      </w:r>
    </w:p>
    <w:p w14:paraId="3CA9133E" w14:textId="77777777" w:rsidR="007039A4" w:rsidRPr="007039A4" w:rsidRDefault="007039A4" w:rsidP="007039A4">
      <w:pPr>
        <w:numPr>
          <w:ilvl w:val="0"/>
          <w:numId w:val="57"/>
        </w:numPr>
        <w:spacing w:after="16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Référence de pilotage budgétaire : repartir grosso sur le budget de l’année précédente (sauf dépenses exceptionnelles).</w:t>
      </w:r>
    </w:p>
    <w:p w14:paraId="3D54170D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6) Adhésions / sanctions</w:t>
      </w:r>
    </w:p>
    <w:p w14:paraId="5E052C48" w14:textId="77777777" w:rsidR="007039A4" w:rsidRPr="007039A4" w:rsidRDefault="007039A4" w:rsidP="007039A4">
      <w:pPr>
        <w:numPr>
          <w:ilvl w:val="0"/>
          <w:numId w:val="58"/>
        </w:numPr>
        <w:spacing w:after="16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Ne pas renouveler l’adhésion du “pilote d’Orléans” (acté) ; envoi d’un mail motivé en s’appuyant sur le règlement intérieur.</w:t>
      </w:r>
    </w:p>
    <w:p w14:paraId="0780A8D7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7) Site web / commissions / cotisations</w:t>
      </w:r>
    </w:p>
    <w:p w14:paraId="6DD9FC0C" w14:textId="77777777" w:rsidR="007039A4" w:rsidRPr="007039A4" w:rsidRDefault="007039A4" w:rsidP="007039A4">
      <w:pPr>
        <w:numPr>
          <w:ilvl w:val="0"/>
          <w:numId w:val="59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Publication : rien sur .org, la “pub stages” doit être mise sur .</w:t>
      </w:r>
      <w:proofErr w:type="spellStart"/>
      <w:r w:rsidRPr="007039A4">
        <w:rPr>
          <w:rFonts w:ascii="Comic Sans MS" w:hAnsi="Comic Sans MS"/>
        </w:rPr>
        <w:t>fr</w:t>
      </w:r>
      <w:proofErr w:type="spellEnd"/>
      <w:r w:rsidRPr="007039A4">
        <w:rPr>
          <w:rFonts w:ascii="Comic Sans MS" w:hAnsi="Comic Sans MS"/>
        </w:rPr>
        <w:t xml:space="preserve"> ; Christophe centralise la publication.</w:t>
      </w:r>
    </w:p>
    <w:p w14:paraId="5EA73E2F" w14:textId="77777777" w:rsidR="007039A4" w:rsidRPr="007039A4" w:rsidRDefault="007039A4" w:rsidP="007039A4">
      <w:pPr>
        <w:numPr>
          <w:ilvl w:val="0"/>
          <w:numId w:val="59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Former les membres à l’usage du site : prévoir 1–2 h en février pour montrer comment publier.</w:t>
      </w:r>
    </w:p>
    <w:p w14:paraId="51098B95" w14:textId="77777777" w:rsidR="007039A4" w:rsidRPr="007039A4" w:rsidRDefault="007039A4" w:rsidP="007039A4">
      <w:pPr>
        <w:numPr>
          <w:ilvl w:val="0"/>
          <w:numId w:val="59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Mise à jour du site (équipe / noms / commissions).</w:t>
      </w:r>
    </w:p>
    <w:p w14:paraId="763CAC4A" w14:textId="77777777" w:rsidR="007039A4" w:rsidRPr="007039A4" w:rsidRDefault="007039A4" w:rsidP="007039A4">
      <w:pPr>
        <w:numPr>
          <w:ilvl w:val="0"/>
          <w:numId w:val="59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Valider les commissions (finalisation des compositions, éléments à transmettre).</w:t>
      </w:r>
    </w:p>
    <w:p w14:paraId="10AA98EF" w14:textId="77777777" w:rsidR="007039A4" w:rsidRPr="007039A4" w:rsidRDefault="007039A4" w:rsidP="007039A4">
      <w:pPr>
        <w:numPr>
          <w:ilvl w:val="0"/>
          <w:numId w:val="59"/>
        </w:numPr>
        <w:spacing w:after="16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>Cotisations : relancer pour corriger le souci d’intitulé de carte “2025” (Yann relancé).</w:t>
      </w:r>
    </w:p>
    <w:p w14:paraId="7BB9BAA6" w14:textId="77777777" w:rsidR="007039A4" w:rsidRPr="007039A4" w:rsidRDefault="007039A4" w:rsidP="007039A4">
      <w:pPr>
        <w:spacing w:after="0"/>
        <w:rPr>
          <w:rFonts w:ascii="Comic Sans MS" w:hAnsi="Comic Sans MS"/>
          <w:b/>
          <w:bCs/>
        </w:rPr>
      </w:pPr>
      <w:r w:rsidRPr="007039A4">
        <w:rPr>
          <w:rFonts w:ascii="Comic Sans MS" w:hAnsi="Comic Sans MS"/>
          <w:b/>
          <w:bCs/>
        </w:rPr>
        <w:t>8) Dossier “APSL” (démarche à enclencher)</w:t>
      </w:r>
    </w:p>
    <w:p w14:paraId="1F3A6A7E" w14:textId="77777777" w:rsidR="007039A4" w:rsidRPr="007039A4" w:rsidRDefault="007039A4" w:rsidP="007039A4">
      <w:pPr>
        <w:numPr>
          <w:ilvl w:val="0"/>
          <w:numId w:val="60"/>
        </w:numPr>
        <w:spacing w:after="0" w:line="259" w:lineRule="auto"/>
        <w:rPr>
          <w:rFonts w:ascii="Comic Sans MS" w:hAnsi="Comic Sans MS"/>
        </w:rPr>
      </w:pPr>
      <w:r w:rsidRPr="007039A4">
        <w:rPr>
          <w:rFonts w:ascii="Comic Sans MS" w:hAnsi="Comic Sans MS"/>
        </w:rPr>
        <w:t xml:space="preserve">Décision du CD : OK sur la démarche d’optimisation du parc, mais avant de la lancer, il faut passer le dossier aux APSL, voir avec Greg le mode opératoire et qui présentera </w:t>
      </w:r>
    </w:p>
    <w:p w14:paraId="2885C5D0" w14:textId="77777777" w:rsidR="003179D2" w:rsidRDefault="003179D2" w:rsidP="009A5E83">
      <w:pPr>
        <w:rPr>
          <w:b/>
        </w:rPr>
      </w:pPr>
    </w:p>
    <w:p w14:paraId="60BDE8FF" w14:textId="77777777" w:rsidR="003B1EBA" w:rsidRDefault="003B1EBA" w:rsidP="009A5E83">
      <w:pPr>
        <w:rPr>
          <w:b/>
        </w:rPr>
      </w:pPr>
    </w:p>
    <w:p w14:paraId="636E98A9" w14:textId="4CA3A587" w:rsidR="003B1EBA" w:rsidRDefault="007039A4" w:rsidP="003B1EBA">
      <w:pPr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 xml:space="preserve">                                 JOYEUSES FÊTES DE FIN D’ANNEE</w:t>
      </w:r>
    </w:p>
    <w:p w14:paraId="56126817" w14:textId="77777777" w:rsidR="003B1EBA" w:rsidRDefault="003B1EBA" w:rsidP="009A5E83">
      <w:pPr>
        <w:rPr>
          <w:b/>
        </w:rPr>
      </w:pPr>
    </w:p>
    <w:p w14:paraId="16FE0888" w14:textId="77777777" w:rsidR="003858D8" w:rsidRPr="00B11EF8" w:rsidRDefault="003858D8" w:rsidP="00481950">
      <w:pPr>
        <w:pStyle w:val="Sansinterligne"/>
        <w:tabs>
          <w:tab w:val="left" w:pos="6330"/>
        </w:tabs>
        <w:rPr>
          <w:rFonts w:ascii="Comic Sans MS" w:hAnsi="Comic Sans MS"/>
          <w:bCs/>
          <w:u w:val="single"/>
        </w:rPr>
      </w:pPr>
      <w:bookmarkStart w:id="0" w:name="_Hlk61799891"/>
    </w:p>
    <w:bookmarkEnd w:id="0"/>
    <w:p w14:paraId="2F6D9B9B" w14:textId="77777777" w:rsidR="00481950" w:rsidRDefault="00F45B6D" w:rsidP="00481950">
      <w:pPr>
        <w:pStyle w:val="Sansinterligne"/>
        <w:rPr>
          <w:rFonts w:ascii="Comic Sans MS" w:hAnsi="Comic Sans MS"/>
          <w:bCs/>
        </w:rPr>
      </w:pPr>
      <w:r w:rsidRPr="001B13A5">
        <w:rPr>
          <w:rFonts w:ascii="Comic Sans MS" w:hAnsi="Comic Sans MS"/>
          <w:bCs/>
        </w:rPr>
        <w:t xml:space="preserve">             </w:t>
      </w:r>
    </w:p>
    <w:p w14:paraId="762256C5" w14:textId="04D7F1C8" w:rsidR="005A5907" w:rsidRPr="00A909E0" w:rsidRDefault="003A1163" w:rsidP="00481950">
      <w:pPr>
        <w:pStyle w:val="Sansinterligne"/>
        <w:jc w:val="center"/>
        <w:rPr>
          <w:rFonts w:ascii="Comic Sans MS" w:hAnsi="Comic Sans MS"/>
        </w:rPr>
      </w:pPr>
      <w:r w:rsidRPr="00A909E0">
        <w:rPr>
          <w:rFonts w:ascii="Comic Sans MS" w:hAnsi="Comic Sans MS"/>
          <w:color w:val="000000" w:themeColor="text1"/>
        </w:rPr>
        <w:t xml:space="preserve">Prochaine </w:t>
      </w:r>
      <w:r w:rsidR="00FF1AB7" w:rsidRPr="00A909E0">
        <w:rPr>
          <w:rFonts w:ascii="Comic Sans MS" w:hAnsi="Comic Sans MS"/>
          <w:color w:val="000000" w:themeColor="text1"/>
        </w:rPr>
        <w:t>réunion du CD en</w:t>
      </w:r>
      <w:r w:rsidR="00A4776E">
        <w:rPr>
          <w:rFonts w:ascii="Comic Sans MS" w:hAnsi="Comic Sans MS"/>
          <w:color w:val="000000" w:themeColor="text1"/>
        </w:rPr>
        <w:t xml:space="preserve"> AG le </w:t>
      </w:r>
      <w:r w:rsidR="007039A4">
        <w:rPr>
          <w:rFonts w:ascii="Comic Sans MS" w:hAnsi="Comic Sans MS"/>
          <w:color w:val="000000" w:themeColor="text1"/>
        </w:rPr>
        <w:t>01/01/2026</w:t>
      </w:r>
    </w:p>
    <w:p w14:paraId="1E67AD38" w14:textId="77777777" w:rsidR="00643E0D" w:rsidRDefault="005A5907" w:rsidP="00481950">
      <w:pPr>
        <w:pStyle w:val="Titre1"/>
        <w:numPr>
          <w:ilvl w:val="0"/>
          <w:numId w:val="0"/>
        </w:numPr>
        <w:ind w:left="432"/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</w:pPr>
      <w:r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lastRenderedPageBreak/>
        <w:t xml:space="preserve">                                          </w:t>
      </w:r>
    </w:p>
    <w:p w14:paraId="0A6CF552" w14:textId="36FC517E" w:rsidR="00BA2C56" w:rsidRPr="00643E0D" w:rsidRDefault="00BC5A66" w:rsidP="00481950">
      <w:pPr>
        <w:pStyle w:val="Titre1"/>
        <w:numPr>
          <w:ilvl w:val="0"/>
          <w:numId w:val="0"/>
        </w:numPr>
        <w:ind w:left="432"/>
        <w:rPr>
          <w:rFonts w:ascii="Comic Sans MS" w:hAnsi="Comic Sans MS"/>
          <w:sz w:val="24"/>
          <w:szCs w:val="24"/>
          <w:u w:val="none"/>
        </w:rPr>
      </w:pPr>
      <w:r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t xml:space="preserve">                   </w:t>
      </w:r>
      <w:r w:rsidR="00546CF7"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t>,</w:t>
      </w:r>
      <w:r w:rsidR="00B40E3A"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</w:p>
    <w:p w14:paraId="110BF234" w14:textId="705B9C13" w:rsidR="005400F2" w:rsidRPr="001B13A5" w:rsidRDefault="00AC22D9" w:rsidP="00481950">
      <w:pPr>
        <w:pStyle w:val="Sansinterligne"/>
        <w:jc w:val="center"/>
        <w:rPr>
          <w:rFonts w:ascii="Comic Sans MS" w:hAnsi="Comic Sans MS"/>
          <w:b/>
        </w:rPr>
      </w:pPr>
      <w:r w:rsidRPr="001B13A5">
        <w:rPr>
          <w:rFonts w:ascii="Comic Sans MS" w:hAnsi="Comic Sans MS"/>
          <w:b/>
        </w:rPr>
        <w:t xml:space="preserve">FIN DE REUNION A </w:t>
      </w:r>
      <w:r w:rsidR="006C60B6">
        <w:rPr>
          <w:rFonts w:ascii="Comic Sans MS" w:hAnsi="Comic Sans MS"/>
          <w:b/>
        </w:rPr>
        <w:t>2</w:t>
      </w:r>
      <w:r w:rsidR="00F713B1">
        <w:rPr>
          <w:rFonts w:ascii="Comic Sans MS" w:hAnsi="Comic Sans MS"/>
          <w:b/>
        </w:rPr>
        <w:t>1</w:t>
      </w:r>
      <w:r w:rsidR="006C60B6">
        <w:rPr>
          <w:rFonts w:ascii="Comic Sans MS" w:hAnsi="Comic Sans MS"/>
          <w:b/>
        </w:rPr>
        <w:t>h</w:t>
      </w:r>
      <w:r w:rsidR="003B1EBA">
        <w:rPr>
          <w:rFonts w:ascii="Comic Sans MS" w:hAnsi="Comic Sans MS"/>
          <w:b/>
        </w:rPr>
        <w:t>20</w:t>
      </w:r>
    </w:p>
    <w:p w14:paraId="12577D33" w14:textId="77777777" w:rsidR="005400F2" w:rsidRPr="001B13A5" w:rsidRDefault="005400F2" w:rsidP="00481950">
      <w:pPr>
        <w:pStyle w:val="Sansinterligne"/>
        <w:rPr>
          <w:rFonts w:ascii="Comic Sans MS" w:hAnsi="Comic Sans MS"/>
        </w:rPr>
      </w:pPr>
    </w:p>
    <w:p w14:paraId="416ACBDE" w14:textId="77777777" w:rsidR="007A1571" w:rsidRPr="001B13A5" w:rsidRDefault="007A1571" w:rsidP="00481950">
      <w:pPr>
        <w:pStyle w:val="Sansinterligne"/>
        <w:rPr>
          <w:rFonts w:ascii="Comic Sans MS" w:hAnsi="Comic Sans MS"/>
        </w:rPr>
      </w:pPr>
    </w:p>
    <w:p w14:paraId="391BE249" w14:textId="77777777" w:rsidR="007A1571" w:rsidRPr="001B13A5" w:rsidRDefault="007A1571" w:rsidP="00481950">
      <w:pPr>
        <w:pStyle w:val="Sansinterligne"/>
        <w:rPr>
          <w:rFonts w:ascii="Comic Sans MS" w:hAnsi="Comic Sans MS"/>
        </w:rPr>
      </w:pPr>
    </w:p>
    <w:p w14:paraId="7DC4CDCD" w14:textId="77777777" w:rsidR="00A21F3C" w:rsidRPr="001B13A5" w:rsidRDefault="00A32DBA" w:rsidP="00481950">
      <w:pPr>
        <w:pStyle w:val="Sansinterligne"/>
        <w:jc w:val="center"/>
        <w:rPr>
          <w:rFonts w:ascii="Comic Sans MS" w:hAnsi="Comic Sans MS"/>
        </w:rPr>
      </w:pPr>
      <w:r w:rsidRPr="001B13A5">
        <w:rPr>
          <w:rFonts w:ascii="Comic Sans MS" w:hAnsi="Comic Sans MS"/>
        </w:rPr>
        <w:t>---</w:t>
      </w:r>
      <w:proofErr w:type="spellStart"/>
      <w:r w:rsidRPr="001B13A5">
        <w:rPr>
          <w:rFonts w:ascii="Comic Sans MS" w:hAnsi="Comic Sans MS"/>
        </w:rPr>
        <w:t>oooOOOooo</w:t>
      </w:r>
      <w:proofErr w:type="spellEnd"/>
      <w:r w:rsidRPr="001B13A5">
        <w:rPr>
          <w:rFonts w:ascii="Comic Sans MS" w:hAnsi="Comic Sans MS"/>
        </w:rPr>
        <w:t>---</w:t>
      </w:r>
    </w:p>
    <w:p w14:paraId="02183606" w14:textId="77777777" w:rsidR="007A1571" w:rsidRPr="001B13A5" w:rsidRDefault="007A1571" w:rsidP="00481950">
      <w:pPr>
        <w:pStyle w:val="Sansinterligne"/>
        <w:rPr>
          <w:rFonts w:ascii="Comic Sans MS" w:hAnsi="Comic Sans MS"/>
        </w:rPr>
      </w:pPr>
    </w:p>
    <w:p w14:paraId="75DD4417" w14:textId="77777777" w:rsidR="00D759AD" w:rsidRPr="001B13A5" w:rsidRDefault="00D759AD" w:rsidP="00481950">
      <w:pPr>
        <w:tabs>
          <w:tab w:val="left" w:leader="dot" w:pos="3969"/>
          <w:tab w:val="left" w:leader="dot" w:pos="5103"/>
        </w:tabs>
        <w:spacing w:after="0"/>
        <w:rPr>
          <w:rFonts w:ascii="Comic Sans MS" w:hAnsi="Comic Sans MS"/>
        </w:rPr>
      </w:pPr>
    </w:p>
    <w:p w14:paraId="448A243D" w14:textId="77777777" w:rsidR="00D759AD" w:rsidRPr="001B13A5" w:rsidRDefault="00D759AD" w:rsidP="00481950">
      <w:pPr>
        <w:tabs>
          <w:tab w:val="left" w:leader="dot" w:pos="3969"/>
          <w:tab w:val="left" w:leader="dot" w:pos="5103"/>
        </w:tabs>
        <w:spacing w:after="0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81400" w:rsidRPr="001B13A5" w14:paraId="5657D376" w14:textId="77777777" w:rsidTr="007D63C7">
        <w:trPr>
          <w:trHeight w:val="36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D08B6" w14:textId="77777777" w:rsidR="00381400" w:rsidRPr="001B13A5" w:rsidRDefault="00381400" w:rsidP="00481950">
            <w:pPr>
              <w:rPr>
                <w:rFonts w:ascii="Comic Sans MS" w:hAnsi="Comic Sans MS" w:cs="Calibri"/>
                <w:b/>
                <w:bCs/>
                <w:i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3EBB5" w14:textId="77777777" w:rsidR="00381400" w:rsidRPr="001B13A5" w:rsidRDefault="00381400" w:rsidP="00481950">
            <w:pPr>
              <w:rPr>
                <w:rFonts w:ascii="Comic Sans MS" w:hAnsi="Comic Sans MS" w:cs="Calibri"/>
                <w:b/>
                <w:bCs/>
                <w:iCs/>
              </w:rPr>
            </w:pPr>
            <w:r w:rsidRPr="001B13A5">
              <w:rPr>
                <w:rFonts w:ascii="Comic Sans MS" w:hAnsi="Comic Sans MS" w:cs="Calibri"/>
                <w:b/>
                <w:bCs/>
                <w:iCs/>
              </w:rPr>
              <w:t>APPROBATION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6646F" w14:textId="77777777" w:rsidR="00381400" w:rsidRPr="001B13A5" w:rsidRDefault="00381400" w:rsidP="00481950">
            <w:pPr>
              <w:rPr>
                <w:rFonts w:ascii="Comic Sans MS" w:hAnsi="Comic Sans MS" w:cs="Tahoma"/>
                <w:b/>
                <w:bCs/>
                <w:iCs/>
              </w:rPr>
            </w:pPr>
          </w:p>
        </w:tc>
      </w:tr>
      <w:tr w:rsidR="00381400" w:rsidRPr="001B13A5" w14:paraId="20AB4238" w14:textId="77777777" w:rsidTr="002E19BB">
        <w:trPr>
          <w:trHeight w:val="978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9C680" w14:textId="77777777" w:rsidR="00381400" w:rsidRDefault="00955A29" w:rsidP="00481950">
            <w:pPr>
              <w:rPr>
                <w:rFonts w:ascii="Comic Sans MS" w:hAnsi="Comic Sans MS" w:cs="Tahoma"/>
                <w:b/>
                <w:bCs/>
                <w:iCs/>
              </w:rPr>
            </w:pPr>
            <w:r w:rsidRPr="001B13A5">
              <w:rPr>
                <w:rFonts w:ascii="Comic Sans MS" w:hAnsi="Comic Sans MS" w:cs="Tahoma"/>
                <w:b/>
                <w:bCs/>
                <w:iCs/>
              </w:rPr>
              <w:t>APPROUVE</w:t>
            </w:r>
          </w:p>
          <w:p w14:paraId="0258273E" w14:textId="622115E1" w:rsidR="00437C96" w:rsidRPr="001B13A5" w:rsidRDefault="00437C96" w:rsidP="00481950">
            <w:pPr>
              <w:rPr>
                <w:rFonts w:ascii="Comic Sans MS" w:hAnsi="Comic Sans MS" w:cs="Tahoma"/>
                <w:b/>
                <w:bCs/>
                <w:iCs/>
              </w:rPr>
            </w:pPr>
            <w:r>
              <w:rPr>
                <w:rFonts w:ascii="Comic Sans MS" w:hAnsi="Comic Sans MS" w:cs="Tahoma"/>
                <w:b/>
                <w:bCs/>
                <w:iCs/>
              </w:rPr>
              <w:t xml:space="preserve">Le 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6330B" w14:textId="25E66C31" w:rsidR="00381400" w:rsidRPr="001B13A5" w:rsidRDefault="00935BBF" w:rsidP="00481950">
            <w:pPr>
              <w:rPr>
                <w:rFonts w:ascii="Comic Sans MS" w:hAnsi="Comic Sans MS" w:cs="Tahoma"/>
                <w:b/>
                <w:bCs/>
                <w:iCs/>
              </w:rPr>
            </w:pPr>
            <w:r>
              <w:rPr>
                <w:rFonts w:ascii="Comic Sans MS" w:hAnsi="Comic Sans MS" w:cs="Tahoma"/>
                <w:b/>
                <w:bCs/>
                <w:iCs/>
              </w:rPr>
              <w:t xml:space="preserve">  En visioconférence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E558" w14:textId="77777777" w:rsidR="00381400" w:rsidRPr="001B13A5" w:rsidRDefault="00242343" w:rsidP="00481950">
            <w:pPr>
              <w:rPr>
                <w:rFonts w:ascii="Comic Sans MS" w:hAnsi="Comic Sans MS" w:cs="Tahoma"/>
                <w:b/>
                <w:bCs/>
                <w:iCs/>
              </w:rPr>
            </w:pPr>
            <w:r w:rsidRPr="001B13A5">
              <w:rPr>
                <w:rFonts w:ascii="Comic Sans MS" w:hAnsi="Comic Sans MS" w:cs="Tahoma"/>
                <w:b/>
                <w:bCs/>
                <w:iCs/>
              </w:rPr>
              <w:t>Par retour mail</w:t>
            </w:r>
          </w:p>
        </w:tc>
      </w:tr>
    </w:tbl>
    <w:p w14:paraId="070032C7" w14:textId="10735E44" w:rsidR="00827D69" w:rsidRPr="005D4388" w:rsidRDefault="00F84B35" w:rsidP="00481950">
      <w:pPr>
        <w:pStyle w:val="Sansinterligne"/>
        <w:rPr>
          <w:rFonts w:ascii="Comic Sans MS" w:hAnsi="Comic Sans MS"/>
        </w:rPr>
      </w:pPr>
      <w:r w:rsidRPr="00481950">
        <w:rPr>
          <w:noProof/>
        </w:rPr>
        <w:t xml:space="preserve"> </w:t>
      </w:r>
    </w:p>
    <w:sectPr w:rsidR="00827D69" w:rsidRPr="005D4388" w:rsidSect="00B5356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50E6" w14:textId="77777777" w:rsidR="00DF4712" w:rsidRDefault="00DF4712" w:rsidP="00C65703">
      <w:pPr>
        <w:spacing w:after="0"/>
      </w:pPr>
      <w:r>
        <w:separator/>
      </w:r>
    </w:p>
  </w:endnote>
  <w:endnote w:type="continuationSeparator" w:id="0">
    <w:p w14:paraId="37631D89" w14:textId="77777777" w:rsidR="00DF4712" w:rsidRDefault="00DF4712" w:rsidP="00C657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B04D" w14:textId="3E76ABDB" w:rsidR="00BE15EC" w:rsidRPr="00256293" w:rsidRDefault="00BE15EC" w:rsidP="00381400">
    <w:pPr>
      <w:pStyle w:val="Pieddepage"/>
      <w:jc w:val="center"/>
      <w:rPr>
        <w:sz w:val="18"/>
        <w:szCs w:val="18"/>
      </w:rPr>
    </w:pPr>
    <w:fldSimple w:instr=" FILENAME   \* MERGEFORMAT ">
      <w:r w:rsidRPr="00256293">
        <w:rPr>
          <w:noProof/>
          <w:sz w:val="18"/>
          <w:szCs w:val="18"/>
        </w:rPr>
        <w:t>20</w:t>
      </w:r>
      <w:r w:rsidR="00F713B1">
        <w:rPr>
          <w:noProof/>
          <w:sz w:val="18"/>
          <w:szCs w:val="18"/>
        </w:rPr>
        <w:t>2</w:t>
      </w:r>
      <w:r w:rsidR="00A4776E">
        <w:rPr>
          <w:noProof/>
          <w:sz w:val="18"/>
          <w:szCs w:val="18"/>
        </w:rPr>
        <w:t>5/24/10</w:t>
      </w:r>
      <w:r w:rsidRPr="00256293">
        <w:rPr>
          <w:noProof/>
          <w:sz w:val="18"/>
          <w:szCs w:val="18"/>
        </w:rPr>
        <w:t xml:space="preserve"> - CD - Compte Rendu  </w:t>
      </w:r>
      <w:r>
        <w:rPr>
          <w:noProof/>
          <w:sz w:val="18"/>
          <w:szCs w:val="18"/>
        </w:rPr>
        <w:t>e</w:t>
      </w:r>
      <w:r w:rsidRPr="00256293">
        <w:rPr>
          <w:noProof/>
          <w:sz w:val="18"/>
          <w:szCs w:val="18"/>
        </w:rPr>
        <w:t>n séance.docx</w:t>
      </w:r>
    </w:fldSimple>
    <w:r w:rsidRPr="00256293">
      <w:rPr>
        <w:sz w:val="18"/>
        <w:szCs w:val="18"/>
      </w:rPr>
      <w:t xml:space="preserve"> - Page : </w:t>
    </w:r>
    <w:r w:rsidRPr="00256293">
      <w:rPr>
        <w:sz w:val="18"/>
        <w:szCs w:val="18"/>
      </w:rPr>
      <w:fldChar w:fldCharType="begin"/>
    </w:r>
    <w:r w:rsidRPr="00256293">
      <w:rPr>
        <w:sz w:val="18"/>
        <w:szCs w:val="18"/>
      </w:rPr>
      <w:instrText xml:space="preserve"> PAGE   \* MERGEFORMAT </w:instrText>
    </w:r>
    <w:r w:rsidRPr="00256293">
      <w:rPr>
        <w:sz w:val="18"/>
        <w:szCs w:val="18"/>
      </w:rPr>
      <w:fldChar w:fldCharType="separate"/>
    </w:r>
    <w:r>
      <w:rPr>
        <w:noProof/>
        <w:sz w:val="18"/>
        <w:szCs w:val="18"/>
      </w:rPr>
      <w:t>9</w:t>
    </w:r>
    <w:r w:rsidRPr="00256293">
      <w:rPr>
        <w:sz w:val="18"/>
        <w:szCs w:val="18"/>
      </w:rPr>
      <w:fldChar w:fldCharType="end"/>
    </w:r>
    <w:r w:rsidRPr="00256293">
      <w:rPr>
        <w:sz w:val="18"/>
        <w:szCs w:val="18"/>
      </w:rPr>
      <w:t xml:space="preserve"> / </w:t>
    </w:r>
    <w:fldSimple w:instr=" NUMPAGES   \* MERGEFORMAT ">
      <w:r w:rsidRPr="001C3ACC">
        <w:rPr>
          <w:noProof/>
          <w:sz w:val="18"/>
          <w:szCs w:val="18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F0B2" w14:textId="77777777" w:rsidR="00DF4712" w:rsidRDefault="00DF4712" w:rsidP="00C65703">
      <w:pPr>
        <w:spacing w:after="0"/>
      </w:pPr>
      <w:r>
        <w:separator/>
      </w:r>
    </w:p>
  </w:footnote>
  <w:footnote w:type="continuationSeparator" w:id="0">
    <w:p w14:paraId="236A5C64" w14:textId="77777777" w:rsidR="00DF4712" w:rsidRDefault="00DF4712" w:rsidP="00C657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FF22" w14:textId="77777777" w:rsidR="00BE15EC" w:rsidRDefault="00BE15EC">
    <w:pPr>
      <w:pStyle w:val="En-tte"/>
    </w:pPr>
    <w:r w:rsidRPr="00C74418">
      <w:rPr>
        <w:noProof/>
        <w:lang w:eastAsia="fr-FR"/>
      </w:rPr>
      <w:drawing>
        <wp:inline distT="0" distB="0" distL="0" distR="0" wp14:anchorId="2A08DE87" wp14:editId="314D9CE9">
          <wp:extent cx="1429359" cy="802754"/>
          <wp:effectExtent l="1905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eg complet adress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947" cy="803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DB2"/>
    <w:multiLevelType w:val="multilevel"/>
    <w:tmpl w:val="ABC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7985"/>
    <w:multiLevelType w:val="multilevel"/>
    <w:tmpl w:val="9190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E6705"/>
    <w:multiLevelType w:val="multilevel"/>
    <w:tmpl w:val="B5DA0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  <w:color w:val="000000" w:themeColor="text1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C32CF"/>
    <w:multiLevelType w:val="multilevel"/>
    <w:tmpl w:val="A6B05DB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00" w:themeColor="text1"/>
        <w:sz w:val="20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37BB0"/>
    <w:multiLevelType w:val="multilevel"/>
    <w:tmpl w:val="B8AA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5B240D"/>
    <w:multiLevelType w:val="hybridMultilevel"/>
    <w:tmpl w:val="6A383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FC4A68"/>
    <w:multiLevelType w:val="multilevel"/>
    <w:tmpl w:val="85D4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B77CD"/>
    <w:multiLevelType w:val="multilevel"/>
    <w:tmpl w:val="B5DA0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  <w:color w:val="000000" w:themeColor="text1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51650"/>
    <w:multiLevelType w:val="multilevel"/>
    <w:tmpl w:val="41002144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00" w:themeColor="text1"/>
        <w:sz w:val="20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A692C"/>
    <w:multiLevelType w:val="multilevel"/>
    <w:tmpl w:val="102E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000D26"/>
    <w:multiLevelType w:val="multilevel"/>
    <w:tmpl w:val="3706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26681"/>
    <w:multiLevelType w:val="multilevel"/>
    <w:tmpl w:val="5C44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81398"/>
    <w:multiLevelType w:val="multilevel"/>
    <w:tmpl w:val="DFBC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B3C90"/>
    <w:multiLevelType w:val="multilevel"/>
    <w:tmpl w:val="4DA2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62715"/>
    <w:multiLevelType w:val="hybridMultilevel"/>
    <w:tmpl w:val="FECEC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C7ECA"/>
    <w:multiLevelType w:val="multilevel"/>
    <w:tmpl w:val="B50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7062E4"/>
    <w:multiLevelType w:val="multilevel"/>
    <w:tmpl w:val="B5DA0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  <w:color w:val="000000" w:themeColor="text1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220BD5"/>
    <w:multiLevelType w:val="multilevel"/>
    <w:tmpl w:val="15A0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22133"/>
    <w:multiLevelType w:val="hybridMultilevel"/>
    <w:tmpl w:val="990ABD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AB676D"/>
    <w:multiLevelType w:val="multilevel"/>
    <w:tmpl w:val="2CAC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D161C5"/>
    <w:multiLevelType w:val="multilevel"/>
    <w:tmpl w:val="95A462E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856741"/>
    <w:multiLevelType w:val="multilevel"/>
    <w:tmpl w:val="F940CB6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1610F72"/>
    <w:multiLevelType w:val="multilevel"/>
    <w:tmpl w:val="7CF4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66561F"/>
    <w:multiLevelType w:val="multilevel"/>
    <w:tmpl w:val="49BC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461B41"/>
    <w:multiLevelType w:val="multilevel"/>
    <w:tmpl w:val="DACA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6D0336"/>
    <w:multiLevelType w:val="multilevel"/>
    <w:tmpl w:val="A0F8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82ECC"/>
    <w:multiLevelType w:val="multilevel"/>
    <w:tmpl w:val="10B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623B58"/>
    <w:multiLevelType w:val="multilevel"/>
    <w:tmpl w:val="A36C06A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00" w:themeColor="text1"/>
        <w:sz w:val="20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A2953"/>
    <w:multiLevelType w:val="multilevel"/>
    <w:tmpl w:val="F9F2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584B8F"/>
    <w:multiLevelType w:val="multilevel"/>
    <w:tmpl w:val="DB6C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E24DA"/>
    <w:multiLevelType w:val="multilevel"/>
    <w:tmpl w:val="E6E2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C71F5A"/>
    <w:multiLevelType w:val="multilevel"/>
    <w:tmpl w:val="FC3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2F3A52"/>
    <w:multiLevelType w:val="multilevel"/>
    <w:tmpl w:val="2BF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954625"/>
    <w:multiLevelType w:val="multilevel"/>
    <w:tmpl w:val="855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A45B06"/>
    <w:multiLevelType w:val="multilevel"/>
    <w:tmpl w:val="8A1E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7C50DA"/>
    <w:multiLevelType w:val="multilevel"/>
    <w:tmpl w:val="166A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39240D"/>
    <w:multiLevelType w:val="multilevel"/>
    <w:tmpl w:val="DACA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3372BF"/>
    <w:multiLevelType w:val="multilevel"/>
    <w:tmpl w:val="ABC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FB777B"/>
    <w:multiLevelType w:val="multilevel"/>
    <w:tmpl w:val="0322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E25A8C"/>
    <w:multiLevelType w:val="multilevel"/>
    <w:tmpl w:val="03C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714644"/>
    <w:multiLevelType w:val="multilevel"/>
    <w:tmpl w:val="A910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DB218C"/>
    <w:multiLevelType w:val="multilevel"/>
    <w:tmpl w:val="7008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E33C11"/>
    <w:multiLevelType w:val="multilevel"/>
    <w:tmpl w:val="209A3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814C22"/>
    <w:multiLevelType w:val="multilevel"/>
    <w:tmpl w:val="B79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C5180F"/>
    <w:multiLevelType w:val="hybridMultilevel"/>
    <w:tmpl w:val="63C6388E"/>
    <w:lvl w:ilvl="0" w:tplc="1988DEAA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6512216B"/>
    <w:multiLevelType w:val="multilevel"/>
    <w:tmpl w:val="8D96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A0650D"/>
    <w:multiLevelType w:val="multilevel"/>
    <w:tmpl w:val="DACA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C8083B"/>
    <w:multiLevelType w:val="multilevel"/>
    <w:tmpl w:val="C29E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D416C6"/>
    <w:multiLevelType w:val="multilevel"/>
    <w:tmpl w:val="D4C088A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00" w:themeColor="text1"/>
        <w:sz w:val="20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4B792D"/>
    <w:multiLevelType w:val="hybridMultilevel"/>
    <w:tmpl w:val="2A0C8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0F0F43"/>
    <w:multiLevelType w:val="multilevel"/>
    <w:tmpl w:val="7F3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C255BA"/>
    <w:multiLevelType w:val="multilevel"/>
    <w:tmpl w:val="F7FC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E101E7"/>
    <w:multiLevelType w:val="multilevel"/>
    <w:tmpl w:val="57CA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103D7E"/>
    <w:multiLevelType w:val="multilevel"/>
    <w:tmpl w:val="AF4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CE4364"/>
    <w:multiLevelType w:val="multilevel"/>
    <w:tmpl w:val="3D84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515EBF"/>
    <w:multiLevelType w:val="multilevel"/>
    <w:tmpl w:val="0F16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5D6AE7"/>
    <w:multiLevelType w:val="multilevel"/>
    <w:tmpl w:val="E70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F24503"/>
    <w:multiLevelType w:val="multilevel"/>
    <w:tmpl w:val="9296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3930A9"/>
    <w:multiLevelType w:val="multilevel"/>
    <w:tmpl w:val="2334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574837">
    <w:abstractNumId w:val="21"/>
  </w:num>
  <w:num w:numId="2" w16cid:durableId="20934256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857445">
    <w:abstractNumId w:val="19"/>
  </w:num>
  <w:num w:numId="4" w16cid:durableId="677540706">
    <w:abstractNumId w:val="53"/>
  </w:num>
  <w:num w:numId="5" w16cid:durableId="373506019">
    <w:abstractNumId w:val="34"/>
  </w:num>
  <w:num w:numId="6" w16cid:durableId="177891381">
    <w:abstractNumId w:val="57"/>
  </w:num>
  <w:num w:numId="7" w16cid:durableId="1565751722">
    <w:abstractNumId w:val="22"/>
  </w:num>
  <w:num w:numId="8" w16cid:durableId="2095009608">
    <w:abstractNumId w:val="9"/>
  </w:num>
  <w:num w:numId="9" w16cid:durableId="1285887980">
    <w:abstractNumId w:val="51"/>
  </w:num>
  <w:num w:numId="10" w16cid:durableId="1173228281">
    <w:abstractNumId w:val="41"/>
  </w:num>
  <w:num w:numId="11" w16cid:durableId="1993560489">
    <w:abstractNumId w:val="26"/>
  </w:num>
  <w:num w:numId="12" w16cid:durableId="1241796471">
    <w:abstractNumId w:val="32"/>
  </w:num>
  <w:num w:numId="13" w16cid:durableId="424418642">
    <w:abstractNumId w:val="28"/>
  </w:num>
  <w:num w:numId="14" w16cid:durableId="2005744165">
    <w:abstractNumId w:val="13"/>
  </w:num>
  <w:num w:numId="15" w16cid:durableId="2515532">
    <w:abstractNumId w:val="40"/>
  </w:num>
  <w:num w:numId="16" w16cid:durableId="139730187">
    <w:abstractNumId w:val="47"/>
  </w:num>
  <w:num w:numId="17" w16cid:durableId="1137146715">
    <w:abstractNumId w:val="54"/>
  </w:num>
  <w:num w:numId="18" w16cid:durableId="1206991175">
    <w:abstractNumId w:val="52"/>
  </w:num>
  <w:num w:numId="19" w16cid:durableId="1277717441">
    <w:abstractNumId w:val="39"/>
  </w:num>
  <w:num w:numId="20" w16cid:durableId="2122140663">
    <w:abstractNumId w:val="33"/>
  </w:num>
  <w:num w:numId="21" w16cid:durableId="410084531">
    <w:abstractNumId w:val="29"/>
  </w:num>
  <w:num w:numId="22" w16cid:durableId="1935818461">
    <w:abstractNumId w:val="1"/>
  </w:num>
  <w:num w:numId="23" w16cid:durableId="2081754455">
    <w:abstractNumId w:val="25"/>
  </w:num>
  <w:num w:numId="24" w16cid:durableId="1078134531">
    <w:abstractNumId w:val="56"/>
  </w:num>
  <w:num w:numId="25" w16cid:durableId="1220744721">
    <w:abstractNumId w:val="12"/>
  </w:num>
  <w:num w:numId="26" w16cid:durableId="538322422">
    <w:abstractNumId w:val="38"/>
  </w:num>
  <w:num w:numId="27" w16cid:durableId="1308164463">
    <w:abstractNumId w:val="15"/>
  </w:num>
  <w:num w:numId="28" w16cid:durableId="916746142">
    <w:abstractNumId w:val="50"/>
  </w:num>
  <w:num w:numId="29" w16cid:durableId="355665381">
    <w:abstractNumId w:val="30"/>
  </w:num>
  <w:num w:numId="30" w16cid:durableId="501242442">
    <w:abstractNumId w:val="4"/>
  </w:num>
  <w:num w:numId="31" w16cid:durableId="46418697">
    <w:abstractNumId w:val="10"/>
  </w:num>
  <w:num w:numId="32" w16cid:durableId="388963554">
    <w:abstractNumId w:val="37"/>
  </w:num>
  <w:num w:numId="33" w16cid:durableId="445348585">
    <w:abstractNumId w:val="0"/>
  </w:num>
  <w:num w:numId="34" w16cid:durableId="889460728">
    <w:abstractNumId w:val="42"/>
  </w:num>
  <w:num w:numId="35" w16cid:durableId="612983788">
    <w:abstractNumId w:val="5"/>
  </w:num>
  <w:num w:numId="36" w16cid:durableId="970669640">
    <w:abstractNumId w:val="18"/>
  </w:num>
  <w:num w:numId="37" w16cid:durableId="1831362942">
    <w:abstractNumId w:val="31"/>
  </w:num>
  <w:num w:numId="38" w16cid:durableId="135492981">
    <w:abstractNumId w:val="14"/>
  </w:num>
  <w:num w:numId="39" w16cid:durableId="2124880441">
    <w:abstractNumId w:val="20"/>
  </w:num>
  <w:num w:numId="40" w16cid:durableId="95562169">
    <w:abstractNumId w:val="46"/>
  </w:num>
  <w:num w:numId="41" w16cid:durableId="1703483171">
    <w:abstractNumId w:val="24"/>
  </w:num>
  <w:num w:numId="42" w16cid:durableId="1157766494">
    <w:abstractNumId w:val="36"/>
  </w:num>
  <w:num w:numId="43" w16cid:durableId="1815104360">
    <w:abstractNumId w:val="2"/>
  </w:num>
  <w:num w:numId="44" w16cid:durableId="114562459">
    <w:abstractNumId w:val="16"/>
  </w:num>
  <w:num w:numId="45" w16cid:durableId="1430925428">
    <w:abstractNumId w:val="43"/>
  </w:num>
  <w:num w:numId="46" w16cid:durableId="1957566659">
    <w:abstractNumId w:val="27"/>
  </w:num>
  <w:num w:numId="47" w16cid:durableId="677317933">
    <w:abstractNumId w:val="44"/>
  </w:num>
  <w:num w:numId="48" w16cid:durableId="179928313">
    <w:abstractNumId w:val="8"/>
  </w:num>
  <w:num w:numId="49" w16cid:durableId="2068406302">
    <w:abstractNumId w:val="3"/>
  </w:num>
  <w:num w:numId="50" w16cid:durableId="856575292">
    <w:abstractNumId w:val="48"/>
  </w:num>
  <w:num w:numId="51" w16cid:durableId="577666207">
    <w:abstractNumId w:val="7"/>
  </w:num>
  <w:num w:numId="52" w16cid:durableId="430972617">
    <w:abstractNumId w:val="49"/>
  </w:num>
  <w:num w:numId="53" w16cid:durableId="1035617783">
    <w:abstractNumId w:val="58"/>
  </w:num>
  <w:num w:numId="54" w16cid:durableId="983006479">
    <w:abstractNumId w:val="6"/>
  </w:num>
  <w:num w:numId="55" w16cid:durableId="980234175">
    <w:abstractNumId w:val="17"/>
  </w:num>
  <w:num w:numId="56" w16cid:durableId="1744327997">
    <w:abstractNumId w:val="35"/>
  </w:num>
  <w:num w:numId="57" w16cid:durableId="1078330563">
    <w:abstractNumId w:val="23"/>
  </w:num>
  <w:num w:numId="58" w16cid:durableId="580218189">
    <w:abstractNumId w:val="45"/>
  </w:num>
  <w:num w:numId="59" w16cid:durableId="237596547">
    <w:abstractNumId w:val="55"/>
  </w:num>
  <w:num w:numId="60" w16cid:durableId="2136554215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16"/>
    <w:rsid w:val="000000BC"/>
    <w:rsid w:val="00000687"/>
    <w:rsid w:val="00001332"/>
    <w:rsid w:val="00002EBE"/>
    <w:rsid w:val="000040B9"/>
    <w:rsid w:val="0000424A"/>
    <w:rsid w:val="0000600F"/>
    <w:rsid w:val="0000700A"/>
    <w:rsid w:val="00011D38"/>
    <w:rsid w:val="00014D0E"/>
    <w:rsid w:val="00015CC7"/>
    <w:rsid w:val="00016DEB"/>
    <w:rsid w:val="00020671"/>
    <w:rsid w:val="000221D5"/>
    <w:rsid w:val="000259E6"/>
    <w:rsid w:val="0002641A"/>
    <w:rsid w:val="000264A8"/>
    <w:rsid w:val="00030FC9"/>
    <w:rsid w:val="000318BA"/>
    <w:rsid w:val="000354EB"/>
    <w:rsid w:val="0003701D"/>
    <w:rsid w:val="00042407"/>
    <w:rsid w:val="000455E8"/>
    <w:rsid w:val="0004676F"/>
    <w:rsid w:val="000468BA"/>
    <w:rsid w:val="00047301"/>
    <w:rsid w:val="00047751"/>
    <w:rsid w:val="000477CA"/>
    <w:rsid w:val="0005042C"/>
    <w:rsid w:val="0005217A"/>
    <w:rsid w:val="00052B3E"/>
    <w:rsid w:val="000547EA"/>
    <w:rsid w:val="000549F0"/>
    <w:rsid w:val="00057142"/>
    <w:rsid w:val="0005732E"/>
    <w:rsid w:val="0006209E"/>
    <w:rsid w:val="00063643"/>
    <w:rsid w:val="00064B74"/>
    <w:rsid w:val="0006554C"/>
    <w:rsid w:val="00066424"/>
    <w:rsid w:val="00070039"/>
    <w:rsid w:val="00071A29"/>
    <w:rsid w:val="00071E00"/>
    <w:rsid w:val="000724B1"/>
    <w:rsid w:val="000724D7"/>
    <w:rsid w:val="00072675"/>
    <w:rsid w:val="00072C33"/>
    <w:rsid w:val="00073B4A"/>
    <w:rsid w:val="00077A83"/>
    <w:rsid w:val="00082C7C"/>
    <w:rsid w:val="00082F51"/>
    <w:rsid w:val="00083FB1"/>
    <w:rsid w:val="000844B7"/>
    <w:rsid w:val="000856FB"/>
    <w:rsid w:val="0008583A"/>
    <w:rsid w:val="0008687A"/>
    <w:rsid w:val="000905B3"/>
    <w:rsid w:val="0009063F"/>
    <w:rsid w:val="00090893"/>
    <w:rsid w:val="0009133D"/>
    <w:rsid w:val="00091C23"/>
    <w:rsid w:val="00092C6A"/>
    <w:rsid w:val="00094811"/>
    <w:rsid w:val="00096249"/>
    <w:rsid w:val="00096C1B"/>
    <w:rsid w:val="000A070D"/>
    <w:rsid w:val="000A156E"/>
    <w:rsid w:val="000A2B28"/>
    <w:rsid w:val="000A2CBE"/>
    <w:rsid w:val="000A3B99"/>
    <w:rsid w:val="000A7C0C"/>
    <w:rsid w:val="000A7EC2"/>
    <w:rsid w:val="000B3CA0"/>
    <w:rsid w:val="000B3F3D"/>
    <w:rsid w:val="000B5574"/>
    <w:rsid w:val="000B7DC6"/>
    <w:rsid w:val="000C00B7"/>
    <w:rsid w:val="000C1020"/>
    <w:rsid w:val="000C2338"/>
    <w:rsid w:val="000C768A"/>
    <w:rsid w:val="000D3773"/>
    <w:rsid w:val="000D5B13"/>
    <w:rsid w:val="000D6BB3"/>
    <w:rsid w:val="000E2284"/>
    <w:rsid w:val="000E4FCB"/>
    <w:rsid w:val="000F3A8D"/>
    <w:rsid w:val="000F4620"/>
    <w:rsid w:val="000F7009"/>
    <w:rsid w:val="000F7428"/>
    <w:rsid w:val="000F7687"/>
    <w:rsid w:val="001007CA"/>
    <w:rsid w:val="00102C26"/>
    <w:rsid w:val="001039FA"/>
    <w:rsid w:val="00103DC5"/>
    <w:rsid w:val="0010422B"/>
    <w:rsid w:val="00105A8B"/>
    <w:rsid w:val="0010633F"/>
    <w:rsid w:val="001069C9"/>
    <w:rsid w:val="00111788"/>
    <w:rsid w:val="00113D5C"/>
    <w:rsid w:val="001168FB"/>
    <w:rsid w:val="001203B9"/>
    <w:rsid w:val="001208E6"/>
    <w:rsid w:val="001223AD"/>
    <w:rsid w:val="001308E7"/>
    <w:rsid w:val="001319CD"/>
    <w:rsid w:val="00133286"/>
    <w:rsid w:val="0013417C"/>
    <w:rsid w:val="00136306"/>
    <w:rsid w:val="00136DA6"/>
    <w:rsid w:val="001422F9"/>
    <w:rsid w:val="00143255"/>
    <w:rsid w:val="0014423F"/>
    <w:rsid w:val="001442DA"/>
    <w:rsid w:val="0014643E"/>
    <w:rsid w:val="00146E4C"/>
    <w:rsid w:val="00147E28"/>
    <w:rsid w:val="0015025D"/>
    <w:rsid w:val="00152706"/>
    <w:rsid w:val="00153EF9"/>
    <w:rsid w:val="00154562"/>
    <w:rsid w:val="00154844"/>
    <w:rsid w:val="001606EF"/>
    <w:rsid w:val="00160B3B"/>
    <w:rsid w:val="00161E86"/>
    <w:rsid w:val="00162DA3"/>
    <w:rsid w:val="001639CF"/>
    <w:rsid w:val="00163DA8"/>
    <w:rsid w:val="00167C05"/>
    <w:rsid w:val="001737D6"/>
    <w:rsid w:val="00175A18"/>
    <w:rsid w:val="00176150"/>
    <w:rsid w:val="0017703E"/>
    <w:rsid w:val="0017792E"/>
    <w:rsid w:val="00177FBD"/>
    <w:rsid w:val="00180C50"/>
    <w:rsid w:val="00182040"/>
    <w:rsid w:val="0018314C"/>
    <w:rsid w:val="00185F68"/>
    <w:rsid w:val="001867B6"/>
    <w:rsid w:val="00187F1B"/>
    <w:rsid w:val="00190035"/>
    <w:rsid w:val="001905D1"/>
    <w:rsid w:val="00193A96"/>
    <w:rsid w:val="00193FE3"/>
    <w:rsid w:val="00195B31"/>
    <w:rsid w:val="001A026B"/>
    <w:rsid w:val="001A1196"/>
    <w:rsid w:val="001A13A0"/>
    <w:rsid w:val="001A2100"/>
    <w:rsid w:val="001A21AA"/>
    <w:rsid w:val="001A250A"/>
    <w:rsid w:val="001A29CC"/>
    <w:rsid w:val="001A35E5"/>
    <w:rsid w:val="001A4DDB"/>
    <w:rsid w:val="001B13A5"/>
    <w:rsid w:val="001B3A5E"/>
    <w:rsid w:val="001B3F19"/>
    <w:rsid w:val="001B54DE"/>
    <w:rsid w:val="001C3ACC"/>
    <w:rsid w:val="001C5E59"/>
    <w:rsid w:val="001C5ED4"/>
    <w:rsid w:val="001D0104"/>
    <w:rsid w:val="001D08F0"/>
    <w:rsid w:val="001D395E"/>
    <w:rsid w:val="001E087B"/>
    <w:rsid w:val="001E17C2"/>
    <w:rsid w:val="001E3854"/>
    <w:rsid w:val="001E39CA"/>
    <w:rsid w:val="001E5F8C"/>
    <w:rsid w:val="001E6389"/>
    <w:rsid w:val="001F0268"/>
    <w:rsid w:val="001F17A7"/>
    <w:rsid w:val="001F5C61"/>
    <w:rsid w:val="002048B0"/>
    <w:rsid w:val="00205CB4"/>
    <w:rsid w:val="002064CD"/>
    <w:rsid w:val="00207D10"/>
    <w:rsid w:val="00210F63"/>
    <w:rsid w:val="00212E7B"/>
    <w:rsid w:val="00214050"/>
    <w:rsid w:val="00214841"/>
    <w:rsid w:val="002169D8"/>
    <w:rsid w:val="00217678"/>
    <w:rsid w:val="00225A4B"/>
    <w:rsid w:val="002331C1"/>
    <w:rsid w:val="002347F2"/>
    <w:rsid w:val="00240D74"/>
    <w:rsid w:val="00242343"/>
    <w:rsid w:val="002437A1"/>
    <w:rsid w:val="00244DD6"/>
    <w:rsid w:val="00246069"/>
    <w:rsid w:val="002467FE"/>
    <w:rsid w:val="00246F2C"/>
    <w:rsid w:val="00247515"/>
    <w:rsid w:val="0025252A"/>
    <w:rsid w:val="0025389C"/>
    <w:rsid w:val="00253B51"/>
    <w:rsid w:val="00253DF7"/>
    <w:rsid w:val="00256293"/>
    <w:rsid w:val="002568CF"/>
    <w:rsid w:val="00256A6C"/>
    <w:rsid w:val="00256DA9"/>
    <w:rsid w:val="00257A42"/>
    <w:rsid w:val="00262C85"/>
    <w:rsid w:val="002631D1"/>
    <w:rsid w:val="002638D8"/>
    <w:rsid w:val="002645FB"/>
    <w:rsid w:val="002646E4"/>
    <w:rsid w:val="00264842"/>
    <w:rsid w:val="00265743"/>
    <w:rsid w:val="00266B24"/>
    <w:rsid w:val="00266C08"/>
    <w:rsid w:val="0027265F"/>
    <w:rsid w:val="00274B7D"/>
    <w:rsid w:val="00275E2E"/>
    <w:rsid w:val="00276076"/>
    <w:rsid w:val="00276658"/>
    <w:rsid w:val="00281F87"/>
    <w:rsid w:val="00282A41"/>
    <w:rsid w:val="00283701"/>
    <w:rsid w:val="002853E5"/>
    <w:rsid w:val="00285A8E"/>
    <w:rsid w:val="00285CF9"/>
    <w:rsid w:val="00286823"/>
    <w:rsid w:val="00286B61"/>
    <w:rsid w:val="00291E99"/>
    <w:rsid w:val="002961E6"/>
    <w:rsid w:val="002A01E2"/>
    <w:rsid w:val="002A11D1"/>
    <w:rsid w:val="002A4647"/>
    <w:rsid w:val="002A61C3"/>
    <w:rsid w:val="002A686D"/>
    <w:rsid w:val="002A6E9B"/>
    <w:rsid w:val="002A71BE"/>
    <w:rsid w:val="002A72F6"/>
    <w:rsid w:val="002B03ED"/>
    <w:rsid w:val="002B13F8"/>
    <w:rsid w:val="002B2494"/>
    <w:rsid w:val="002B27A4"/>
    <w:rsid w:val="002B48E0"/>
    <w:rsid w:val="002B49E4"/>
    <w:rsid w:val="002B69C4"/>
    <w:rsid w:val="002B69C5"/>
    <w:rsid w:val="002C11BF"/>
    <w:rsid w:val="002C245E"/>
    <w:rsid w:val="002D016F"/>
    <w:rsid w:val="002D17EA"/>
    <w:rsid w:val="002D191A"/>
    <w:rsid w:val="002D314E"/>
    <w:rsid w:val="002E031B"/>
    <w:rsid w:val="002E134A"/>
    <w:rsid w:val="002E19BB"/>
    <w:rsid w:val="002E35FC"/>
    <w:rsid w:val="002E39E2"/>
    <w:rsid w:val="002E5DA5"/>
    <w:rsid w:val="002E6B0C"/>
    <w:rsid w:val="002E783A"/>
    <w:rsid w:val="002F2BA7"/>
    <w:rsid w:val="002F4005"/>
    <w:rsid w:val="002F4072"/>
    <w:rsid w:val="002F4EA9"/>
    <w:rsid w:val="002F5501"/>
    <w:rsid w:val="002F75A8"/>
    <w:rsid w:val="00301822"/>
    <w:rsid w:val="00307453"/>
    <w:rsid w:val="00307F09"/>
    <w:rsid w:val="00310A4A"/>
    <w:rsid w:val="00312DC4"/>
    <w:rsid w:val="003155B0"/>
    <w:rsid w:val="00316656"/>
    <w:rsid w:val="003179D2"/>
    <w:rsid w:val="00317AF4"/>
    <w:rsid w:val="00321A80"/>
    <w:rsid w:val="0032229A"/>
    <w:rsid w:val="003228AA"/>
    <w:rsid w:val="003239CA"/>
    <w:rsid w:val="00323CDF"/>
    <w:rsid w:val="00324518"/>
    <w:rsid w:val="00325866"/>
    <w:rsid w:val="0032596C"/>
    <w:rsid w:val="00330AD8"/>
    <w:rsid w:val="00331620"/>
    <w:rsid w:val="00333334"/>
    <w:rsid w:val="00336766"/>
    <w:rsid w:val="003404AB"/>
    <w:rsid w:val="00343CA3"/>
    <w:rsid w:val="0034537D"/>
    <w:rsid w:val="00346587"/>
    <w:rsid w:val="0034747B"/>
    <w:rsid w:val="00347B41"/>
    <w:rsid w:val="00350488"/>
    <w:rsid w:val="00352157"/>
    <w:rsid w:val="00352DC8"/>
    <w:rsid w:val="00353413"/>
    <w:rsid w:val="00355F51"/>
    <w:rsid w:val="00356D9C"/>
    <w:rsid w:val="00360146"/>
    <w:rsid w:val="00362D3B"/>
    <w:rsid w:val="003639E4"/>
    <w:rsid w:val="00363B39"/>
    <w:rsid w:val="00364579"/>
    <w:rsid w:val="00364CCB"/>
    <w:rsid w:val="00366377"/>
    <w:rsid w:val="00367E00"/>
    <w:rsid w:val="00370732"/>
    <w:rsid w:val="00373D3E"/>
    <w:rsid w:val="003742D2"/>
    <w:rsid w:val="003745AF"/>
    <w:rsid w:val="00375A4A"/>
    <w:rsid w:val="00377495"/>
    <w:rsid w:val="003775C8"/>
    <w:rsid w:val="00380B68"/>
    <w:rsid w:val="00381400"/>
    <w:rsid w:val="00381C33"/>
    <w:rsid w:val="00383F84"/>
    <w:rsid w:val="00384BA1"/>
    <w:rsid w:val="0038523E"/>
    <w:rsid w:val="003858D8"/>
    <w:rsid w:val="003909AB"/>
    <w:rsid w:val="00394768"/>
    <w:rsid w:val="00394C5D"/>
    <w:rsid w:val="003968AF"/>
    <w:rsid w:val="003A1163"/>
    <w:rsid w:val="003A1AFF"/>
    <w:rsid w:val="003A1C89"/>
    <w:rsid w:val="003A2828"/>
    <w:rsid w:val="003A2ACE"/>
    <w:rsid w:val="003A2AE2"/>
    <w:rsid w:val="003B1EBA"/>
    <w:rsid w:val="003B346F"/>
    <w:rsid w:val="003C0B8A"/>
    <w:rsid w:val="003C3D8E"/>
    <w:rsid w:val="003C4E56"/>
    <w:rsid w:val="003D19D4"/>
    <w:rsid w:val="003D2CB8"/>
    <w:rsid w:val="003D3CEA"/>
    <w:rsid w:val="003D4771"/>
    <w:rsid w:val="003E0E09"/>
    <w:rsid w:val="003E2A46"/>
    <w:rsid w:val="003E46E7"/>
    <w:rsid w:val="003E5324"/>
    <w:rsid w:val="003E7C6D"/>
    <w:rsid w:val="003F455A"/>
    <w:rsid w:val="00402D4D"/>
    <w:rsid w:val="004043E0"/>
    <w:rsid w:val="00404FF3"/>
    <w:rsid w:val="00410DC7"/>
    <w:rsid w:val="00412196"/>
    <w:rsid w:val="004129D4"/>
    <w:rsid w:val="00413494"/>
    <w:rsid w:val="004137CB"/>
    <w:rsid w:val="00421005"/>
    <w:rsid w:val="004241D0"/>
    <w:rsid w:val="004264AE"/>
    <w:rsid w:val="00426E0E"/>
    <w:rsid w:val="004311F5"/>
    <w:rsid w:val="00432A14"/>
    <w:rsid w:val="004340E7"/>
    <w:rsid w:val="0043437A"/>
    <w:rsid w:val="00435605"/>
    <w:rsid w:val="00436C72"/>
    <w:rsid w:val="00437C96"/>
    <w:rsid w:val="00440B76"/>
    <w:rsid w:val="00441BAB"/>
    <w:rsid w:val="00443538"/>
    <w:rsid w:val="00444A4D"/>
    <w:rsid w:val="00445757"/>
    <w:rsid w:val="00447D7F"/>
    <w:rsid w:val="00451E5F"/>
    <w:rsid w:val="00452AEA"/>
    <w:rsid w:val="00455B8F"/>
    <w:rsid w:val="00460273"/>
    <w:rsid w:val="00460F7C"/>
    <w:rsid w:val="0046159E"/>
    <w:rsid w:val="00461695"/>
    <w:rsid w:val="004636D7"/>
    <w:rsid w:val="00463B02"/>
    <w:rsid w:val="00472744"/>
    <w:rsid w:val="004729C6"/>
    <w:rsid w:val="004759F2"/>
    <w:rsid w:val="00481950"/>
    <w:rsid w:val="0048435D"/>
    <w:rsid w:val="0048557A"/>
    <w:rsid w:val="00486F06"/>
    <w:rsid w:val="00492C04"/>
    <w:rsid w:val="00496F9E"/>
    <w:rsid w:val="004A015E"/>
    <w:rsid w:val="004A07C5"/>
    <w:rsid w:val="004A23B2"/>
    <w:rsid w:val="004A319D"/>
    <w:rsid w:val="004A31FD"/>
    <w:rsid w:val="004A35FE"/>
    <w:rsid w:val="004A7824"/>
    <w:rsid w:val="004B2A2E"/>
    <w:rsid w:val="004B3123"/>
    <w:rsid w:val="004B44A1"/>
    <w:rsid w:val="004B5FB9"/>
    <w:rsid w:val="004C0B50"/>
    <w:rsid w:val="004C19CF"/>
    <w:rsid w:val="004C22C4"/>
    <w:rsid w:val="004C27C5"/>
    <w:rsid w:val="004C38F2"/>
    <w:rsid w:val="004C51C9"/>
    <w:rsid w:val="004D2F78"/>
    <w:rsid w:val="004D48EC"/>
    <w:rsid w:val="004D4F12"/>
    <w:rsid w:val="004D530B"/>
    <w:rsid w:val="004E2E9E"/>
    <w:rsid w:val="004E5AF8"/>
    <w:rsid w:val="004F0887"/>
    <w:rsid w:val="004F0E6B"/>
    <w:rsid w:val="004F4465"/>
    <w:rsid w:val="004F69CC"/>
    <w:rsid w:val="004F733A"/>
    <w:rsid w:val="005000A5"/>
    <w:rsid w:val="005015DA"/>
    <w:rsid w:val="00501ABE"/>
    <w:rsid w:val="00501BE9"/>
    <w:rsid w:val="00503348"/>
    <w:rsid w:val="005037DC"/>
    <w:rsid w:val="00504459"/>
    <w:rsid w:val="00504B80"/>
    <w:rsid w:val="00513F72"/>
    <w:rsid w:val="00514236"/>
    <w:rsid w:val="00514C6A"/>
    <w:rsid w:val="00515DDA"/>
    <w:rsid w:val="00515EC4"/>
    <w:rsid w:val="00521BB4"/>
    <w:rsid w:val="00521D6D"/>
    <w:rsid w:val="00522358"/>
    <w:rsid w:val="00522E8E"/>
    <w:rsid w:val="00523516"/>
    <w:rsid w:val="00524AF7"/>
    <w:rsid w:val="00530A1C"/>
    <w:rsid w:val="00530DC8"/>
    <w:rsid w:val="0053301C"/>
    <w:rsid w:val="005375D0"/>
    <w:rsid w:val="005400F2"/>
    <w:rsid w:val="00540979"/>
    <w:rsid w:val="00542132"/>
    <w:rsid w:val="00542E72"/>
    <w:rsid w:val="00545CCC"/>
    <w:rsid w:val="00546CF7"/>
    <w:rsid w:val="00551544"/>
    <w:rsid w:val="00551B0D"/>
    <w:rsid w:val="005525F2"/>
    <w:rsid w:val="005542D5"/>
    <w:rsid w:val="005543FE"/>
    <w:rsid w:val="00555DFE"/>
    <w:rsid w:val="00555F82"/>
    <w:rsid w:val="0056184C"/>
    <w:rsid w:val="0056417E"/>
    <w:rsid w:val="00564719"/>
    <w:rsid w:val="00566821"/>
    <w:rsid w:val="00567C64"/>
    <w:rsid w:val="00567C95"/>
    <w:rsid w:val="00571BC1"/>
    <w:rsid w:val="00572C85"/>
    <w:rsid w:val="00572FCA"/>
    <w:rsid w:val="0057344D"/>
    <w:rsid w:val="00573939"/>
    <w:rsid w:val="00573DD3"/>
    <w:rsid w:val="0057453F"/>
    <w:rsid w:val="00574AC1"/>
    <w:rsid w:val="0057678A"/>
    <w:rsid w:val="00585715"/>
    <w:rsid w:val="00590FB7"/>
    <w:rsid w:val="00593D2F"/>
    <w:rsid w:val="00596655"/>
    <w:rsid w:val="005A0476"/>
    <w:rsid w:val="005A26C9"/>
    <w:rsid w:val="005A44C9"/>
    <w:rsid w:val="005A5907"/>
    <w:rsid w:val="005A5B7A"/>
    <w:rsid w:val="005A60B9"/>
    <w:rsid w:val="005A74AC"/>
    <w:rsid w:val="005B1A59"/>
    <w:rsid w:val="005B2BA3"/>
    <w:rsid w:val="005B40CF"/>
    <w:rsid w:val="005B5980"/>
    <w:rsid w:val="005B69F2"/>
    <w:rsid w:val="005B7D6E"/>
    <w:rsid w:val="005C06AA"/>
    <w:rsid w:val="005C3939"/>
    <w:rsid w:val="005C5F6C"/>
    <w:rsid w:val="005C66D1"/>
    <w:rsid w:val="005C6E77"/>
    <w:rsid w:val="005C75A7"/>
    <w:rsid w:val="005D0B20"/>
    <w:rsid w:val="005D4388"/>
    <w:rsid w:val="005D7513"/>
    <w:rsid w:val="005E0B67"/>
    <w:rsid w:val="005E3168"/>
    <w:rsid w:val="005E48DC"/>
    <w:rsid w:val="005E667A"/>
    <w:rsid w:val="005F0178"/>
    <w:rsid w:val="005F1645"/>
    <w:rsid w:val="005F27B9"/>
    <w:rsid w:val="005F6771"/>
    <w:rsid w:val="005F6839"/>
    <w:rsid w:val="005F766D"/>
    <w:rsid w:val="005F77D7"/>
    <w:rsid w:val="005F7801"/>
    <w:rsid w:val="005F7C95"/>
    <w:rsid w:val="005F7D4F"/>
    <w:rsid w:val="00600563"/>
    <w:rsid w:val="006025E4"/>
    <w:rsid w:val="006041AE"/>
    <w:rsid w:val="006049C2"/>
    <w:rsid w:val="00604D24"/>
    <w:rsid w:val="00606DDD"/>
    <w:rsid w:val="00607C54"/>
    <w:rsid w:val="006103E5"/>
    <w:rsid w:val="00611548"/>
    <w:rsid w:val="00613120"/>
    <w:rsid w:val="00617B80"/>
    <w:rsid w:val="00620A43"/>
    <w:rsid w:val="00621586"/>
    <w:rsid w:val="00623532"/>
    <w:rsid w:val="00625180"/>
    <w:rsid w:val="00626062"/>
    <w:rsid w:val="006301C5"/>
    <w:rsid w:val="006305C9"/>
    <w:rsid w:val="0063439C"/>
    <w:rsid w:val="00635DE2"/>
    <w:rsid w:val="006372D5"/>
    <w:rsid w:val="0063748B"/>
    <w:rsid w:val="0064085D"/>
    <w:rsid w:val="006424B2"/>
    <w:rsid w:val="00642BFD"/>
    <w:rsid w:val="00643234"/>
    <w:rsid w:val="00643E0D"/>
    <w:rsid w:val="00644C19"/>
    <w:rsid w:val="00644C76"/>
    <w:rsid w:val="0064568D"/>
    <w:rsid w:val="0064662D"/>
    <w:rsid w:val="006467C2"/>
    <w:rsid w:val="0064698A"/>
    <w:rsid w:val="00646F27"/>
    <w:rsid w:val="00650B6A"/>
    <w:rsid w:val="00651188"/>
    <w:rsid w:val="006514D4"/>
    <w:rsid w:val="006521E2"/>
    <w:rsid w:val="00653F5E"/>
    <w:rsid w:val="00654474"/>
    <w:rsid w:val="00655348"/>
    <w:rsid w:val="00656D04"/>
    <w:rsid w:val="006600DA"/>
    <w:rsid w:val="00662440"/>
    <w:rsid w:val="00663B6F"/>
    <w:rsid w:val="00664AC2"/>
    <w:rsid w:val="00664D4A"/>
    <w:rsid w:val="0066667C"/>
    <w:rsid w:val="00666CC3"/>
    <w:rsid w:val="0067031D"/>
    <w:rsid w:val="00670980"/>
    <w:rsid w:val="0067169F"/>
    <w:rsid w:val="00673AD3"/>
    <w:rsid w:val="006760A9"/>
    <w:rsid w:val="00682E66"/>
    <w:rsid w:val="00683992"/>
    <w:rsid w:val="00685B80"/>
    <w:rsid w:val="0068651E"/>
    <w:rsid w:val="00686DEF"/>
    <w:rsid w:val="00687B3D"/>
    <w:rsid w:val="006918F3"/>
    <w:rsid w:val="00691AA3"/>
    <w:rsid w:val="0069202E"/>
    <w:rsid w:val="006926E2"/>
    <w:rsid w:val="00695AC2"/>
    <w:rsid w:val="00695FF0"/>
    <w:rsid w:val="006976AA"/>
    <w:rsid w:val="00697727"/>
    <w:rsid w:val="006A01F4"/>
    <w:rsid w:val="006A0BAB"/>
    <w:rsid w:val="006A123B"/>
    <w:rsid w:val="006A164C"/>
    <w:rsid w:val="006A2391"/>
    <w:rsid w:val="006A3B24"/>
    <w:rsid w:val="006A3B86"/>
    <w:rsid w:val="006A3CA0"/>
    <w:rsid w:val="006A6B0A"/>
    <w:rsid w:val="006A739A"/>
    <w:rsid w:val="006B5793"/>
    <w:rsid w:val="006B6D31"/>
    <w:rsid w:val="006B7989"/>
    <w:rsid w:val="006C0211"/>
    <w:rsid w:val="006C164A"/>
    <w:rsid w:val="006C16DD"/>
    <w:rsid w:val="006C1993"/>
    <w:rsid w:val="006C1CEA"/>
    <w:rsid w:val="006C2768"/>
    <w:rsid w:val="006C28C8"/>
    <w:rsid w:val="006C60B6"/>
    <w:rsid w:val="006C7D00"/>
    <w:rsid w:val="006C7D57"/>
    <w:rsid w:val="006D2D2E"/>
    <w:rsid w:val="006D4AEC"/>
    <w:rsid w:val="006D5680"/>
    <w:rsid w:val="006D6336"/>
    <w:rsid w:val="006E1F55"/>
    <w:rsid w:val="006E1FBE"/>
    <w:rsid w:val="006E2E42"/>
    <w:rsid w:val="006E574E"/>
    <w:rsid w:val="006E5DC4"/>
    <w:rsid w:val="006F1F86"/>
    <w:rsid w:val="006F3CC6"/>
    <w:rsid w:val="006F5F19"/>
    <w:rsid w:val="006F7B70"/>
    <w:rsid w:val="007014E4"/>
    <w:rsid w:val="007037FE"/>
    <w:rsid w:val="007039A4"/>
    <w:rsid w:val="00703D0A"/>
    <w:rsid w:val="00704DB3"/>
    <w:rsid w:val="00706912"/>
    <w:rsid w:val="00707A28"/>
    <w:rsid w:val="00710A9D"/>
    <w:rsid w:val="00710AF4"/>
    <w:rsid w:val="00711A9C"/>
    <w:rsid w:val="00712D07"/>
    <w:rsid w:val="007150B5"/>
    <w:rsid w:val="00715AFE"/>
    <w:rsid w:val="00720341"/>
    <w:rsid w:val="00721663"/>
    <w:rsid w:val="007232ED"/>
    <w:rsid w:val="007259FF"/>
    <w:rsid w:val="00725C96"/>
    <w:rsid w:val="00726FF7"/>
    <w:rsid w:val="00730167"/>
    <w:rsid w:val="00730776"/>
    <w:rsid w:val="00732625"/>
    <w:rsid w:val="00732AE0"/>
    <w:rsid w:val="00733125"/>
    <w:rsid w:val="00735326"/>
    <w:rsid w:val="007356BC"/>
    <w:rsid w:val="00737033"/>
    <w:rsid w:val="0073730A"/>
    <w:rsid w:val="00737775"/>
    <w:rsid w:val="007408AE"/>
    <w:rsid w:val="00742732"/>
    <w:rsid w:val="00744700"/>
    <w:rsid w:val="00744E7E"/>
    <w:rsid w:val="0074612C"/>
    <w:rsid w:val="0074669F"/>
    <w:rsid w:val="0075009A"/>
    <w:rsid w:val="00750927"/>
    <w:rsid w:val="00750BC6"/>
    <w:rsid w:val="00750C92"/>
    <w:rsid w:val="00752277"/>
    <w:rsid w:val="00760028"/>
    <w:rsid w:val="007602DC"/>
    <w:rsid w:val="00760455"/>
    <w:rsid w:val="0076192C"/>
    <w:rsid w:val="0076443D"/>
    <w:rsid w:val="007647DC"/>
    <w:rsid w:val="00767322"/>
    <w:rsid w:val="0077044F"/>
    <w:rsid w:val="0077363D"/>
    <w:rsid w:val="00773E8A"/>
    <w:rsid w:val="00774CE0"/>
    <w:rsid w:val="007810AC"/>
    <w:rsid w:val="0078267E"/>
    <w:rsid w:val="00785458"/>
    <w:rsid w:val="00786150"/>
    <w:rsid w:val="007869BC"/>
    <w:rsid w:val="007908A1"/>
    <w:rsid w:val="00793200"/>
    <w:rsid w:val="00793316"/>
    <w:rsid w:val="007934AE"/>
    <w:rsid w:val="00794B9A"/>
    <w:rsid w:val="00796415"/>
    <w:rsid w:val="007A135D"/>
    <w:rsid w:val="007A1571"/>
    <w:rsid w:val="007A1F53"/>
    <w:rsid w:val="007A47A1"/>
    <w:rsid w:val="007A5300"/>
    <w:rsid w:val="007B0A21"/>
    <w:rsid w:val="007B1103"/>
    <w:rsid w:val="007B1D76"/>
    <w:rsid w:val="007B3CE6"/>
    <w:rsid w:val="007B3E32"/>
    <w:rsid w:val="007B6B74"/>
    <w:rsid w:val="007B7473"/>
    <w:rsid w:val="007B798F"/>
    <w:rsid w:val="007C1902"/>
    <w:rsid w:val="007C358F"/>
    <w:rsid w:val="007C48F7"/>
    <w:rsid w:val="007C4B06"/>
    <w:rsid w:val="007C57CE"/>
    <w:rsid w:val="007C5813"/>
    <w:rsid w:val="007C68D7"/>
    <w:rsid w:val="007D4ED6"/>
    <w:rsid w:val="007D5174"/>
    <w:rsid w:val="007D63C7"/>
    <w:rsid w:val="007D7978"/>
    <w:rsid w:val="007E0537"/>
    <w:rsid w:val="007E1AD1"/>
    <w:rsid w:val="007E2F81"/>
    <w:rsid w:val="007E39D2"/>
    <w:rsid w:val="007E5949"/>
    <w:rsid w:val="007E5AF1"/>
    <w:rsid w:val="007F1B46"/>
    <w:rsid w:val="007F2F31"/>
    <w:rsid w:val="007F3D91"/>
    <w:rsid w:val="007F456B"/>
    <w:rsid w:val="007F662C"/>
    <w:rsid w:val="007F6BAE"/>
    <w:rsid w:val="008003C9"/>
    <w:rsid w:val="0080054B"/>
    <w:rsid w:val="0080323B"/>
    <w:rsid w:val="00803514"/>
    <w:rsid w:val="008036A8"/>
    <w:rsid w:val="00804DBB"/>
    <w:rsid w:val="00805323"/>
    <w:rsid w:val="008059F4"/>
    <w:rsid w:val="00805E09"/>
    <w:rsid w:val="00810CC4"/>
    <w:rsid w:val="00811B4A"/>
    <w:rsid w:val="00812139"/>
    <w:rsid w:val="008122AC"/>
    <w:rsid w:val="0081366E"/>
    <w:rsid w:val="008145C0"/>
    <w:rsid w:val="00815185"/>
    <w:rsid w:val="00815342"/>
    <w:rsid w:val="00815532"/>
    <w:rsid w:val="00817642"/>
    <w:rsid w:val="00817E06"/>
    <w:rsid w:val="00820C43"/>
    <w:rsid w:val="0082112E"/>
    <w:rsid w:val="00821EBE"/>
    <w:rsid w:val="0082278A"/>
    <w:rsid w:val="0082445B"/>
    <w:rsid w:val="00825D5F"/>
    <w:rsid w:val="0082695B"/>
    <w:rsid w:val="008275D6"/>
    <w:rsid w:val="00827D69"/>
    <w:rsid w:val="008300DF"/>
    <w:rsid w:val="00830293"/>
    <w:rsid w:val="00830EB5"/>
    <w:rsid w:val="00832C3C"/>
    <w:rsid w:val="00834A80"/>
    <w:rsid w:val="008360A2"/>
    <w:rsid w:val="0083665D"/>
    <w:rsid w:val="00840112"/>
    <w:rsid w:val="00840785"/>
    <w:rsid w:val="00840ACE"/>
    <w:rsid w:val="00842895"/>
    <w:rsid w:val="00842ABC"/>
    <w:rsid w:val="00844C13"/>
    <w:rsid w:val="0084751C"/>
    <w:rsid w:val="008559D6"/>
    <w:rsid w:val="00857385"/>
    <w:rsid w:val="00857E50"/>
    <w:rsid w:val="00862BE9"/>
    <w:rsid w:val="00865D0B"/>
    <w:rsid w:val="0087524C"/>
    <w:rsid w:val="00876266"/>
    <w:rsid w:val="00877926"/>
    <w:rsid w:val="00877FCC"/>
    <w:rsid w:val="00881904"/>
    <w:rsid w:val="00881BCE"/>
    <w:rsid w:val="00882899"/>
    <w:rsid w:val="00893CF2"/>
    <w:rsid w:val="008948F7"/>
    <w:rsid w:val="00895185"/>
    <w:rsid w:val="008955C4"/>
    <w:rsid w:val="00896B63"/>
    <w:rsid w:val="008A147E"/>
    <w:rsid w:val="008A1E33"/>
    <w:rsid w:val="008A5305"/>
    <w:rsid w:val="008A6B6E"/>
    <w:rsid w:val="008B0185"/>
    <w:rsid w:val="008B3368"/>
    <w:rsid w:val="008B390E"/>
    <w:rsid w:val="008B4432"/>
    <w:rsid w:val="008B4CF4"/>
    <w:rsid w:val="008B6319"/>
    <w:rsid w:val="008C1428"/>
    <w:rsid w:val="008C26EF"/>
    <w:rsid w:val="008C3A39"/>
    <w:rsid w:val="008C44E0"/>
    <w:rsid w:val="008C4D45"/>
    <w:rsid w:val="008C7690"/>
    <w:rsid w:val="008D0CEB"/>
    <w:rsid w:val="008E017D"/>
    <w:rsid w:val="008E054F"/>
    <w:rsid w:val="008E2541"/>
    <w:rsid w:val="008E3DEE"/>
    <w:rsid w:val="008E5900"/>
    <w:rsid w:val="008E6DC0"/>
    <w:rsid w:val="008E7B71"/>
    <w:rsid w:val="008F4DA6"/>
    <w:rsid w:val="008F4FE7"/>
    <w:rsid w:val="008F609F"/>
    <w:rsid w:val="008F68DA"/>
    <w:rsid w:val="008F6D86"/>
    <w:rsid w:val="008F7D0B"/>
    <w:rsid w:val="00901E58"/>
    <w:rsid w:val="00902432"/>
    <w:rsid w:val="009029A4"/>
    <w:rsid w:val="0090381B"/>
    <w:rsid w:val="00904294"/>
    <w:rsid w:val="009105B8"/>
    <w:rsid w:val="00910682"/>
    <w:rsid w:val="00913AB2"/>
    <w:rsid w:val="00914ED7"/>
    <w:rsid w:val="009160F8"/>
    <w:rsid w:val="0091796D"/>
    <w:rsid w:val="00917BB6"/>
    <w:rsid w:val="00923E02"/>
    <w:rsid w:val="00923F71"/>
    <w:rsid w:val="00924C26"/>
    <w:rsid w:val="00927DAB"/>
    <w:rsid w:val="00930133"/>
    <w:rsid w:val="009309BD"/>
    <w:rsid w:val="00930F3D"/>
    <w:rsid w:val="009313DD"/>
    <w:rsid w:val="00933DC2"/>
    <w:rsid w:val="00934B2C"/>
    <w:rsid w:val="00934CA8"/>
    <w:rsid w:val="00935BBF"/>
    <w:rsid w:val="00935FE5"/>
    <w:rsid w:val="00936DEF"/>
    <w:rsid w:val="00940AB8"/>
    <w:rsid w:val="009435DE"/>
    <w:rsid w:val="009438FA"/>
    <w:rsid w:val="00944F2B"/>
    <w:rsid w:val="00947B64"/>
    <w:rsid w:val="009506CC"/>
    <w:rsid w:val="00950F15"/>
    <w:rsid w:val="00952405"/>
    <w:rsid w:val="0095571B"/>
    <w:rsid w:val="00955A29"/>
    <w:rsid w:val="00955D47"/>
    <w:rsid w:val="00955F9D"/>
    <w:rsid w:val="00956976"/>
    <w:rsid w:val="0096049D"/>
    <w:rsid w:val="00963071"/>
    <w:rsid w:val="00964F9E"/>
    <w:rsid w:val="00965EF7"/>
    <w:rsid w:val="00967595"/>
    <w:rsid w:val="00967B6E"/>
    <w:rsid w:val="00972969"/>
    <w:rsid w:val="00973732"/>
    <w:rsid w:val="00973C66"/>
    <w:rsid w:val="00974F4B"/>
    <w:rsid w:val="009779BE"/>
    <w:rsid w:val="00980131"/>
    <w:rsid w:val="00980E53"/>
    <w:rsid w:val="0098259D"/>
    <w:rsid w:val="00985C22"/>
    <w:rsid w:val="009860B8"/>
    <w:rsid w:val="009861E1"/>
    <w:rsid w:val="009862FC"/>
    <w:rsid w:val="009868BA"/>
    <w:rsid w:val="00990C5E"/>
    <w:rsid w:val="00990D4D"/>
    <w:rsid w:val="009942C9"/>
    <w:rsid w:val="009970AD"/>
    <w:rsid w:val="009A4B09"/>
    <w:rsid w:val="009A598C"/>
    <w:rsid w:val="009A5E83"/>
    <w:rsid w:val="009A6ED2"/>
    <w:rsid w:val="009A7893"/>
    <w:rsid w:val="009B018A"/>
    <w:rsid w:val="009B0E90"/>
    <w:rsid w:val="009B173E"/>
    <w:rsid w:val="009B389C"/>
    <w:rsid w:val="009B3D70"/>
    <w:rsid w:val="009B70D2"/>
    <w:rsid w:val="009C0D0C"/>
    <w:rsid w:val="009C43F4"/>
    <w:rsid w:val="009C44C9"/>
    <w:rsid w:val="009C5658"/>
    <w:rsid w:val="009C6A74"/>
    <w:rsid w:val="009C7F1D"/>
    <w:rsid w:val="009D1AEF"/>
    <w:rsid w:val="009D5C38"/>
    <w:rsid w:val="009D5D85"/>
    <w:rsid w:val="009D7038"/>
    <w:rsid w:val="009D71F1"/>
    <w:rsid w:val="009E05B8"/>
    <w:rsid w:val="009E15DF"/>
    <w:rsid w:val="009E310B"/>
    <w:rsid w:val="009F1BC3"/>
    <w:rsid w:val="009F6A4E"/>
    <w:rsid w:val="00A01591"/>
    <w:rsid w:val="00A0333E"/>
    <w:rsid w:val="00A03C13"/>
    <w:rsid w:val="00A05E16"/>
    <w:rsid w:val="00A11EB6"/>
    <w:rsid w:val="00A150B2"/>
    <w:rsid w:val="00A1538D"/>
    <w:rsid w:val="00A20D88"/>
    <w:rsid w:val="00A21F3C"/>
    <w:rsid w:val="00A25D30"/>
    <w:rsid w:val="00A26279"/>
    <w:rsid w:val="00A27357"/>
    <w:rsid w:val="00A30B1B"/>
    <w:rsid w:val="00A30B70"/>
    <w:rsid w:val="00A30E56"/>
    <w:rsid w:val="00A32AC0"/>
    <w:rsid w:val="00A32DBA"/>
    <w:rsid w:val="00A336F8"/>
    <w:rsid w:val="00A33EB9"/>
    <w:rsid w:val="00A447C0"/>
    <w:rsid w:val="00A476F9"/>
    <w:rsid w:val="00A4776E"/>
    <w:rsid w:val="00A510E8"/>
    <w:rsid w:val="00A51953"/>
    <w:rsid w:val="00A52307"/>
    <w:rsid w:val="00A524CD"/>
    <w:rsid w:val="00A53AB6"/>
    <w:rsid w:val="00A53B7F"/>
    <w:rsid w:val="00A55408"/>
    <w:rsid w:val="00A5583B"/>
    <w:rsid w:val="00A71FC4"/>
    <w:rsid w:val="00A73B11"/>
    <w:rsid w:val="00A74612"/>
    <w:rsid w:val="00A74860"/>
    <w:rsid w:val="00A74AF9"/>
    <w:rsid w:val="00A76F0B"/>
    <w:rsid w:val="00A76F71"/>
    <w:rsid w:val="00A7792B"/>
    <w:rsid w:val="00A80616"/>
    <w:rsid w:val="00A81EA8"/>
    <w:rsid w:val="00A8321B"/>
    <w:rsid w:val="00A85188"/>
    <w:rsid w:val="00A861BB"/>
    <w:rsid w:val="00A86D1C"/>
    <w:rsid w:val="00A909E0"/>
    <w:rsid w:val="00A91192"/>
    <w:rsid w:val="00A92A76"/>
    <w:rsid w:val="00A92F09"/>
    <w:rsid w:val="00A9342B"/>
    <w:rsid w:val="00A95866"/>
    <w:rsid w:val="00A964D9"/>
    <w:rsid w:val="00A967DF"/>
    <w:rsid w:val="00A97248"/>
    <w:rsid w:val="00A97282"/>
    <w:rsid w:val="00AA0017"/>
    <w:rsid w:val="00AA0B05"/>
    <w:rsid w:val="00AA5808"/>
    <w:rsid w:val="00AA6721"/>
    <w:rsid w:val="00AA6A31"/>
    <w:rsid w:val="00AB0569"/>
    <w:rsid w:val="00AB0BF1"/>
    <w:rsid w:val="00AB0D01"/>
    <w:rsid w:val="00AB16AD"/>
    <w:rsid w:val="00AB1F7A"/>
    <w:rsid w:val="00AB2E68"/>
    <w:rsid w:val="00AB3247"/>
    <w:rsid w:val="00AB4EBA"/>
    <w:rsid w:val="00AB594F"/>
    <w:rsid w:val="00AB6AC9"/>
    <w:rsid w:val="00AB7310"/>
    <w:rsid w:val="00AC1274"/>
    <w:rsid w:val="00AC18B1"/>
    <w:rsid w:val="00AC22D9"/>
    <w:rsid w:val="00AD09B7"/>
    <w:rsid w:val="00AD0F59"/>
    <w:rsid w:val="00AD1032"/>
    <w:rsid w:val="00AD12AC"/>
    <w:rsid w:val="00AD1B76"/>
    <w:rsid w:val="00AD2440"/>
    <w:rsid w:val="00AD2FC6"/>
    <w:rsid w:val="00AD4021"/>
    <w:rsid w:val="00AD5BA7"/>
    <w:rsid w:val="00AD63FC"/>
    <w:rsid w:val="00AE1182"/>
    <w:rsid w:val="00AE3126"/>
    <w:rsid w:val="00AE3406"/>
    <w:rsid w:val="00AE36D4"/>
    <w:rsid w:val="00AE499A"/>
    <w:rsid w:val="00AF0148"/>
    <w:rsid w:val="00AF021C"/>
    <w:rsid w:val="00AF1235"/>
    <w:rsid w:val="00AF125E"/>
    <w:rsid w:val="00AF734F"/>
    <w:rsid w:val="00AF77BE"/>
    <w:rsid w:val="00B0306E"/>
    <w:rsid w:val="00B04558"/>
    <w:rsid w:val="00B05383"/>
    <w:rsid w:val="00B05CA1"/>
    <w:rsid w:val="00B073A1"/>
    <w:rsid w:val="00B07CFD"/>
    <w:rsid w:val="00B11EF8"/>
    <w:rsid w:val="00B12102"/>
    <w:rsid w:val="00B15B48"/>
    <w:rsid w:val="00B165FD"/>
    <w:rsid w:val="00B16EDF"/>
    <w:rsid w:val="00B21267"/>
    <w:rsid w:val="00B240C8"/>
    <w:rsid w:val="00B245DC"/>
    <w:rsid w:val="00B25669"/>
    <w:rsid w:val="00B26B17"/>
    <w:rsid w:val="00B275DF"/>
    <w:rsid w:val="00B27AC4"/>
    <w:rsid w:val="00B3617C"/>
    <w:rsid w:val="00B3755A"/>
    <w:rsid w:val="00B40E3A"/>
    <w:rsid w:val="00B42492"/>
    <w:rsid w:val="00B47CDD"/>
    <w:rsid w:val="00B51409"/>
    <w:rsid w:val="00B5340F"/>
    <w:rsid w:val="00B5346F"/>
    <w:rsid w:val="00B53567"/>
    <w:rsid w:val="00B53D34"/>
    <w:rsid w:val="00B55C6A"/>
    <w:rsid w:val="00B60FC7"/>
    <w:rsid w:val="00B61AFC"/>
    <w:rsid w:val="00B62B21"/>
    <w:rsid w:val="00B63732"/>
    <w:rsid w:val="00B64F83"/>
    <w:rsid w:val="00B7010F"/>
    <w:rsid w:val="00B72F14"/>
    <w:rsid w:val="00B73F39"/>
    <w:rsid w:val="00B76673"/>
    <w:rsid w:val="00B77638"/>
    <w:rsid w:val="00B81ADE"/>
    <w:rsid w:val="00B81C6D"/>
    <w:rsid w:val="00B839BD"/>
    <w:rsid w:val="00B8461C"/>
    <w:rsid w:val="00B85EBD"/>
    <w:rsid w:val="00B86152"/>
    <w:rsid w:val="00B86978"/>
    <w:rsid w:val="00B91390"/>
    <w:rsid w:val="00B93CC2"/>
    <w:rsid w:val="00BA06C5"/>
    <w:rsid w:val="00BA0763"/>
    <w:rsid w:val="00BA2229"/>
    <w:rsid w:val="00BA2C56"/>
    <w:rsid w:val="00BA3274"/>
    <w:rsid w:val="00BA6792"/>
    <w:rsid w:val="00BB223C"/>
    <w:rsid w:val="00BB31AD"/>
    <w:rsid w:val="00BB3243"/>
    <w:rsid w:val="00BB3416"/>
    <w:rsid w:val="00BB375E"/>
    <w:rsid w:val="00BB4B2C"/>
    <w:rsid w:val="00BB5BA8"/>
    <w:rsid w:val="00BB789A"/>
    <w:rsid w:val="00BC0D5F"/>
    <w:rsid w:val="00BC3AD3"/>
    <w:rsid w:val="00BC3D95"/>
    <w:rsid w:val="00BC5A66"/>
    <w:rsid w:val="00BC6035"/>
    <w:rsid w:val="00BC7C7F"/>
    <w:rsid w:val="00BD0B61"/>
    <w:rsid w:val="00BD1606"/>
    <w:rsid w:val="00BD4DBF"/>
    <w:rsid w:val="00BD668C"/>
    <w:rsid w:val="00BD7705"/>
    <w:rsid w:val="00BE0670"/>
    <w:rsid w:val="00BE12FF"/>
    <w:rsid w:val="00BE15A9"/>
    <w:rsid w:val="00BE15EC"/>
    <w:rsid w:val="00BE7D66"/>
    <w:rsid w:val="00BF0663"/>
    <w:rsid w:val="00BF0C9D"/>
    <w:rsid w:val="00BF0DE0"/>
    <w:rsid w:val="00BF22A5"/>
    <w:rsid w:val="00BF5240"/>
    <w:rsid w:val="00BF6A9D"/>
    <w:rsid w:val="00BF7B33"/>
    <w:rsid w:val="00C03720"/>
    <w:rsid w:val="00C052C9"/>
    <w:rsid w:val="00C0582A"/>
    <w:rsid w:val="00C0754B"/>
    <w:rsid w:val="00C115ED"/>
    <w:rsid w:val="00C11C98"/>
    <w:rsid w:val="00C11E4E"/>
    <w:rsid w:val="00C13878"/>
    <w:rsid w:val="00C13DD6"/>
    <w:rsid w:val="00C1518E"/>
    <w:rsid w:val="00C15E59"/>
    <w:rsid w:val="00C15EA4"/>
    <w:rsid w:val="00C21D14"/>
    <w:rsid w:val="00C24249"/>
    <w:rsid w:val="00C25EE2"/>
    <w:rsid w:val="00C275C7"/>
    <w:rsid w:val="00C32A2B"/>
    <w:rsid w:val="00C32C4D"/>
    <w:rsid w:val="00C33DAB"/>
    <w:rsid w:val="00C3642A"/>
    <w:rsid w:val="00C36ACD"/>
    <w:rsid w:val="00C36DCD"/>
    <w:rsid w:val="00C417A0"/>
    <w:rsid w:val="00C41882"/>
    <w:rsid w:val="00C42410"/>
    <w:rsid w:val="00C432C6"/>
    <w:rsid w:val="00C43A6A"/>
    <w:rsid w:val="00C447BE"/>
    <w:rsid w:val="00C4561C"/>
    <w:rsid w:val="00C466F5"/>
    <w:rsid w:val="00C46A3E"/>
    <w:rsid w:val="00C47292"/>
    <w:rsid w:val="00C533ED"/>
    <w:rsid w:val="00C54F37"/>
    <w:rsid w:val="00C5766F"/>
    <w:rsid w:val="00C608A6"/>
    <w:rsid w:val="00C60B61"/>
    <w:rsid w:val="00C624D6"/>
    <w:rsid w:val="00C64D46"/>
    <w:rsid w:val="00C65097"/>
    <w:rsid w:val="00C65703"/>
    <w:rsid w:val="00C678FF"/>
    <w:rsid w:val="00C74418"/>
    <w:rsid w:val="00C76FB8"/>
    <w:rsid w:val="00C77541"/>
    <w:rsid w:val="00C80626"/>
    <w:rsid w:val="00C818CF"/>
    <w:rsid w:val="00C829E7"/>
    <w:rsid w:val="00C8705C"/>
    <w:rsid w:val="00C9014A"/>
    <w:rsid w:val="00C9078D"/>
    <w:rsid w:val="00C921AA"/>
    <w:rsid w:val="00C92822"/>
    <w:rsid w:val="00C93429"/>
    <w:rsid w:val="00C93D7B"/>
    <w:rsid w:val="00C94697"/>
    <w:rsid w:val="00C97B98"/>
    <w:rsid w:val="00CA04F8"/>
    <w:rsid w:val="00CA05BF"/>
    <w:rsid w:val="00CA4A86"/>
    <w:rsid w:val="00CA6407"/>
    <w:rsid w:val="00CA6C7C"/>
    <w:rsid w:val="00CB06B0"/>
    <w:rsid w:val="00CB1D96"/>
    <w:rsid w:val="00CB2DA2"/>
    <w:rsid w:val="00CB42EF"/>
    <w:rsid w:val="00CB4A79"/>
    <w:rsid w:val="00CB4E96"/>
    <w:rsid w:val="00CB58ED"/>
    <w:rsid w:val="00CB5A91"/>
    <w:rsid w:val="00CB5DAA"/>
    <w:rsid w:val="00CB63D5"/>
    <w:rsid w:val="00CB6C18"/>
    <w:rsid w:val="00CB7C51"/>
    <w:rsid w:val="00CB7D6C"/>
    <w:rsid w:val="00CC0F5B"/>
    <w:rsid w:val="00CC2D16"/>
    <w:rsid w:val="00CC37D5"/>
    <w:rsid w:val="00CC4FDE"/>
    <w:rsid w:val="00CC513B"/>
    <w:rsid w:val="00CC7DE7"/>
    <w:rsid w:val="00CD1E4F"/>
    <w:rsid w:val="00CD563F"/>
    <w:rsid w:val="00CD6400"/>
    <w:rsid w:val="00CD7D5E"/>
    <w:rsid w:val="00CE4D1A"/>
    <w:rsid w:val="00CE57F3"/>
    <w:rsid w:val="00CE583E"/>
    <w:rsid w:val="00CE6A71"/>
    <w:rsid w:val="00CF0D46"/>
    <w:rsid w:val="00CF10BF"/>
    <w:rsid w:val="00CF2A89"/>
    <w:rsid w:val="00CF49D6"/>
    <w:rsid w:val="00CF64B5"/>
    <w:rsid w:val="00CF7FD6"/>
    <w:rsid w:val="00D005A8"/>
    <w:rsid w:val="00D006D4"/>
    <w:rsid w:val="00D01E89"/>
    <w:rsid w:val="00D02C1E"/>
    <w:rsid w:val="00D03F28"/>
    <w:rsid w:val="00D056E5"/>
    <w:rsid w:val="00D0661D"/>
    <w:rsid w:val="00D0668B"/>
    <w:rsid w:val="00D06847"/>
    <w:rsid w:val="00D06F21"/>
    <w:rsid w:val="00D071C3"/>
    <w:rsid w:val="00D07557"/>
    <w:rsid w:val="00D1380D"/>
    <w:rsid w:val="00D14868"/>
    <w:rsid w:val="00D14D47"/>
    <w:rsid w:val="00D17507"/>
    <w:rsid w:val="00D22779"/>
    <w:rsid w:val="00D22A8A"/>
    <w:rsid w:val="00D23F28"/>
    <w:rsid w:val="00D26CFF"/>
    <w:rsid w:val="00D27C79"/>
    <w:rsid w:val="00D30469"/>
    <w:rsid w:val="00D307A2"/>
    <w:rsid w:val="00D30ED6"/>
    <w:rsid w:val="00D32176"/>
    <w:rsid w:val="00D3238C"/>
    <w:rsid w:val="00D33735"/>
    <w:rsid w:val="00D37593"/>
    <w:rsid w:val="00D41B47"/>
    <w:rsid w:val="00D4262C"/>
    <w:rsid w:val="00D428C8"/>
    <w:rsid w:val="00D43728"/>
    <w:rsid w:val="00D46C37"/>
    <w:rsid w:val="00D47E91"/>
    <w:rsid w:val="00D5040B"/>
    <w:rsid w:val="00D506D3"/>
    <w:rsid w:val="00D507EA"/>
    <w:rsid w:val="00D5378B"/>
    <w:rsid w:val="00D576CD"/>
    <w:rsid w:val="00D6013F"/>
    <w:rsid w:val="00D62481"/>
    <w:rsid w:val="00D62E3F"/>
    <w:rsid w:val="00D6302F"/>
    <w:rsid w:val="00D63046"/>
    <w:rsid w:val="00D66E73"/>
    <w:rsid w:val="00D674A6"/>
    <w:rsid w:val="00D677FD"/>
    <w:rsid w:val="00D714A1"/>
    <w:rsid w:val="00D71BA7"/>
    <w:rsid w:val="00D72586"/>
    <w:rsid w:val="00D759AD"/>
    <w:rsid w:val="00D75AF5"/>
    <w:rsid w:val="00D76496"/>
    <w:rsid w:val="00D8037F"/>
    <w:rsid w:val="00D81266"/>
    <w:rsid w:val="00D82672"/>
    <w:rsid w:val="00D857A3"/>
    <w:rsid w:val="00D859A7"/>
    <w:rsid w:val="00D86ADE"/>
    <w:rsid w:val="00D86DBD"/>
    <w:rsid w:val="00D873F4"/>
    <w:rsid w:val="00D90882"/>
    <w:rsid w:val="00D90A91"/>
    <w:rsid w:val="00D91376"/>
    <w:rsid w:val="00D94909"/>
    <w:rsid w:val="00DA0787"/>
    <w:rsid w:val="00DA1102"/>
    <w:rsid w:val="00DA1846"/>
    <w:rsid w:val="00DA21CF"/>
    <w:rsid w:val="00DA28BE"/>
    <w:rsid w:val="00DA429D"/>
    <w:rsid w:val="00DA50D8"/>
    <w:rsid w:val="00DA53E3"/>
    <w:rsid w:val="00DA544A"/>
    <w:rsid w:val="00DA6590"/>
    <w:rsid w:val="00DA6AAA"/>
    <w:rsid w:val="00DB15AC"/>
    <w:rsid w:val="00DB2047"/>
    <w:rsid w:val="00DB20DE"/>
    <w:rsid w:val="00DB27F7"/>
    <w:rsid w:val="00DB406B"/>
    <w:rsid w:val="00DB42B1"/>
    <w:rsid w:val="00DB661C"/>
    <w:rsid w:val="00DB66E9"/>
    <w:rsid w:val="00DB7B7C"/>
    <w:rsid w:val="00DC0243"/>
    <w:rsid w:val="00DC1861"/>
    <w:rsid w:val="00DC3041"/>
    <w:rsid w:val="00DC5392"/>
    <w:rsid w:val="00DD0929"/>
    <w:rsid w:val="00DD0C8B"/>
    <w:rsid w:val="00DD2895"/>
    <w:rsid w:val="00DD2ED4"/>
    <w:rsid w:val="00DD33DE"/>
    <w:rsid w:val="00DD3492"/>
    <w:rsid w:val="00DD5264"/>
    <w:rsid w:val="00DD56FC"/>
    <w:rsid w:val="00DD669A"/>
    <w:rsid w:val="00DD6C97"/>
    <w:rsid w:val="00DE0345"/>
    <w:rsid w:val="00DE2E23"/>
    <w:rsid w:val="00DE37D6"/>
    <w:rsid w:val="00DE41E1"/>
    <w:rsid w:val="00DF37BF"/>
    <w:rsid w:val="00DF424C"/>
    <w:rsid w:val="00DF46E6"/>
    <w:rsid w:val="00DF4712"/>
    <w:rsid w:val="00DF5109"/>
    <w:rsid w:val="00DF513F"/>
    <w:rsid w:val="00DF7854"/>
    <w:rsid w:val="00E00253"/>
    <w:rsid w:val="00E00744"/>
    <w:rsid w:val="00E00D31"/>
    <w:rsid w:val="00E02B09"/>
    <w:rsid w:val="00E069F3"/>
    <w:rsid w:val="00E0766E"/>
    <w:rsid w:val="00E10E2C"/>
    <w:rsid w:val="00E11952"/>
    <w:rsid w:val="00E13EB6"/>
    <w:rsid w:val="00E145FF"/>
    <w:rsid w:val="00E153EC"/>
    <w:rsid w:val="00E1769C"/>
    <w:rsid w:val="00E20E85"/>
    <w:rsid w:val="00E21C96"/>
    <w:rsid w:val="00E22A4F"/>
    <w:rsid w:val="00E230E3"/>
    <w:rsid w:val="00E233CB"/>
    <w:rsid w:val="00E2492B"/>
    <w:rsid w:val="00E25212"/>
    <w:rsid w:val="00E26D46"/>
    <w:rsid w:val="00E26EC9"/>
    <w:rsid w:val="00E277EF"/>
    <w:rsid w:val="00E329BF"/>
    <w:rsid w:val="00E33AC1"/>
    <w:rsid w:val="00E348DF"/>
    <w:rsid w:val="00E362CC"/>
    <w:rsid w:val="00E451F2"/>
    <w:rsid w:val="00E50511"/>
    <w:rsid w:val="00E5155E"/>
    <w:rsid w:val="00E529B8"/>
    <w:rsid w:val="00E53735"/>
    <w:rsid w:val="00E552DC"/>
    <w:rsid w:val="00E57AD9"/>
    <w:rsid w:val="00E60A31"/>
    <w:rsid w:val="00E60CE8"/>
    <w:rsid w:val="00E60DF8"/>
    <w:rsid w:val="00E61920"/>
    <w:rsid w:val="00E64D28"/>
    <w:rsid w:val="00E64E90"/>
    <w:rsid w:val="00E650B8"/>
    <w:rsid w:val="00E66EB6"/>
    <w:rsid w:val="00E676D8"/>
    <w:rsid w:val="00E679DF"/>
    <w:rsid w:val="00E71E82"/>
    <w:rsid w:val="00E72871"/>
    <w:rsid w:val="00E731F7"/>
    <w:rsid w:val="00E74345"/>
    <w:rsid w:val="00E74488"/>
    <w:rsid w:val="00E759B7"/>
    <w:rsid w:val="00E766B1"/>
    <w:rsid w:val="00E76757"/>
    <w:rsid w:val="00E778C4"/>
    <w:rsid w:val="00E8129D"/>
    <w:rsid w:val="00E81EA9"/>
    <w:rsid w:val="00E82A63"/>
    <w:rsid w:val="00E85004"/>
    <w:rsid w:val="00E859CA"/>
    <w:rsid w:val="00E87915"/>
    <w:rsid w:val="00E879A2"/>
    <w:rsid w:val="00E918C1"/>
    <w:rsid w:val="00E94C61"/>
    <w:rsid w:val="00E95904"/>
    <w:rsid w:val="00EA0096"/>
    <w:rsid w:val="00EA2FD6"/>
    <w:rsid w:val="00EA5EAC"/>
    <w:rsid w:val="00EB77A6"/>
    <w:rsid w:val="00EC0172"/>
    <w:rsid w:val="00EC1C06"/>
    <w:rsid w:val="00EC4D91"/>
    <w:rsid w:val="00EC4DE4"/>
    <w:rsid w:val="00EC5BB2"/>
    <w:rsid w:val="00EC6390"/>
    <w:rsid w:val="00EC713A"/>
    <w:rsid w:val="00EC782F"/>
    <w:rsid w:val="00EC7A25"/>
    <w:rsid w:val="00ED152E"/>
    <w:rsid w:val="00ED30BA"/>
    <w:rsid w:val="00ED43FD"/>
    <w:rsid w:val="00ED4720"/>
    <w:rsid w:val="00ED681D"/>
    <w:rsid w:val="00ED78EB"/>
    <w:rsid w:val="00EE0D0B"/>
    <w:rsid w:val="00EE13B9"/>
    <w:rsid w:val="00EE1851"/>
    <w:rsid w:val="00EE18FF"/>
    <w:rsid w:val="00EE2514"/>
    <w:rsid w:val="00EE33E0"/>
    <w:rsid w:val="00EE4C74"/>
    <w:rsid w:val="00EE4E45"/>
    <w:rsid w:val="00EE5CA7"/>
    <w:rsid w:val="00EE6F4F"/>
    <w:rsid w:val="00EF00B9"/>
    <w:rsid w:val="00EF0323"/>
    <w:rsid w:val="00EF5222"/>
    <w:rsid w:val="00EF73E0"/>
    <w:rsid w:val="00EF7473"/>
    <w:rsid w:val="00EF7CA1"/>
    <w:rsid w:val="00F0483A"/>
    <w:rsid w:val="00F1165D"/>
    <w:rsid w:val="00F118E6"/>
    <w:rsid w:val="00F1433B"/>
    <w:rsid w:val="00F16381"/>
    <w:rsid w:val="00F20B53"/>
    <w:rsid w:val="00F248CF"/>
    <w:rsid w:val="00F25258"/>
    <w:rsid w:val="00F26D66"/>
    <w:rsid w:val="00F3056E"/>
    <w:rsid w:val="00F3237E"/>
    <w:rsid w:val="00F33B11"/>
    <w:rsid w:val="00F34EFD"/>
    <w:rsid w:val="00F35F23"/>
    <w:rsid w:val="00F41EF2"/>
    <w:rsid w:val="00F431F6"/>
    <w:rsid w:val="00F457BC"/>
    <w:rsid w:val="00F45B6D"/>
    <w:rsid w:val="00F50CA2"/>
    <w:rsid w:val="00F51266"/>
    <w:rsid w:val="00F52AE6"/>
    <w:rsid w:val="00F544C3"/>
    <w:rsid w:val="00F546DF"/>
    <w:rsid w:val="00F60596"/>
    <w:rsid w:val="00F609C0"/>
    <w:rsid w:val="00F643A8"/>
    <w:rsid w:val="00F669E6"/>
    <w:rsid w:val="00F66A8B"/>
    <w:rsid w:val="00F71293"/>
    <w:rsid w:val="00F713A9"/>
    <w:rsid w:val="00F713B1"/>
    <w:rsid w:val="00F71FFB"/>
    <w:rsid w:val="00F723C1"/>
    <w:rsid w:val="00F72474"/>
    <w:rsid w:val="00F75738"/>
    <w:rsid w:val="00F77B18"/>
    <w:rsid w:val="00F800D6"/>
    <w:rsid w:val="00F81C6C"/>
    <w:rsid w:val="00F83366"/>
    <w:rsid w:val="00F83AA5"/>
    <w:rsid w:val="00F840BF"/>
    <w:rsid w:val="00F84B35"/>
    <w:rsid w:val="00F86692"/>
    <w:rsid w:val="00F87239"/>
    <w:rsid w:val="00F87C8D"/>
    <w:rsid w:val="00F9003A"/>
    <w:rsid w:val="00F90896"/>
    <w:rsid w:val="00F90ACA"/>
    <w:rsid w:val="00F90D57"/>
    <w:rsid w:val="00F9259A"/>
    <w:rsid w:val="00F9342B"/>
    <w:rsid w:val="00F94155"/>
    <w:rsid w:val="00F94B4F"/>
    <w:rsid w:val="00FA0250"/>
    <w:rsid w:val="00FA38EB"/>
    <w:rsid w:val="00FA55DB"/>
    <w:rsid w:val="00FA6C3D"/>
    <w:rsid w:val="00FB06CD"/>
    <w:rsid w:val="00FB13E2"/>
    <w:rsid w:val="00FB1871"/>
    <w:rsid w:val="00FB1883"/>
    <w:rsid w:val="00FB4285"/>
    <w:rsid w:val="00FC09D5"/>
    <w:rsid w:val="00FC1703"/>
    <w:rsid w:val="00FC3F1B"/>
    <w:rsid w:val="00FC4527"/>
    <w:rsid w:val="00FC5AFE"/>
    <w:rsid w:val="00FC6B0F"/>
    <w:rsid w:val="00FD1017"/>
    <w:rsid w:val="00FD2592"/>
    <w:rsid w:val="00FD5FA4"/>
    <w:rsid w:val="00FE0DF5"/>
    <w:rsid w:val="00FE168C"/>
    <w:rsid w:val="00FE1E12"/>
    <w:rsid w:val="00FE2F39"/>
    <w:rsid w:val="00FE2FF1"/>
    <w:rsid w:val="00FE325C"/>
    <w:rsid w:val="00FE4322"/>
    <w:rsid w:val="00FE52FB"/>
    <w:rsid w:val="00FE6B00"/>
    <w:rsid w:val="00FF034F"/>
    <w:rsid w:val="00FF1AB7"/>
    <w:rsid w:val="00FF4062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DAE0D"/>
  <w15:docId w15:val="{9E4305AA-4395-4AA3-872C-E6EF4074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DD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47CDD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7CDD"/>
    <w:pPr>
      <w:keepNext/>
      <w:keepLines/>
      <w:numPr>
        <w:ilvl w:val="1"/>
        <w:numId w:val="1"/>
      </w:numPr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A2C5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2C5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2C5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2C5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2C5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2C5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2C5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CDD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character" w:customStyle="1" w:styleId="Titre2Car">
    <w:name w:val="Titre 2 Car"/>
    <w:basedOn w:val="Policepardfaut"/>
    <w:link w:val="Titre2"/>
    <w:uiPriority w:val="9"/>
    <w:rsid w:val="00B47CD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u w:val="single"/>
    </w:rPr>
  </w:style>
  <w:style w:type="paragraph" w:customStyle="1" w:styleId="Normal2">
    <w:name w:val="Normal 2"/>
    <w:basedOn w:val="Normal"/>
    <w:link w:val="Normal2Car"/>
    <w:qFormat/>
    <w:rsid w:val="00B47CDD"/>
    <w:pPr>
      <w:ind w:left="510"/>
    </w:pPr>
  </w:style>
  <w:style w:type="character" w:customStyle="1" w:styleId="Normal2Car">
    <w:name w:val="Normal 2 Car"/>
    <w:basedOn w:val="Policepardfaut"/>
    <w:link w:val="Normal2"/>
    <w:rsid w:val="00B47CDD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qFormat/>
    <w:rsid w:val="00BB34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11E4E"/>
    <w:pPr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En-tte">
    <w:name w:val="header"/>
    <w:basedOn w:val="Normal"/>
    <w:link w:val="En-tteCar"/>
    <w:uiPriority w:val="99"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65703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65703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7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7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59AD"/>
    <w:pPr>
      <w:spacing w:before="100" w:beforeAutospacing="1" w:after="100" w:afterAutospacing="1"/>
      <w:jc w:val="left"/>
    </w:pPr>
    <w:rPr>
      <w:lang w:eastAsia="fr-FR"/>
    </w:rPr>
  </w:style>
  <w:style w:type="character" w:styleId="Accentuation">
    <w:name w:val="Emphasis"/>
    <w:basedOn w:val="Policepardfaut"/>
    <w:uiPriority w:val="20"/>
    <w:qFormat/>
    <w:rsid w:val="00D759AD"/>
    <w:rPr>
      <w:i/>
      <w:iCs/>
    </w:rPr>
  </w:style>
  <w:style w:type="character" w:styleId="lev">
    <w:name w:val="Strong"/>
    <w:basedOn w:val="Policepardfaut"/>
    <w:uiPriority w:val="22"/>
    <w:qFormat/>
    <w:rsid w:val="00D759AD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BA2C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A2C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A2C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A2C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BA2C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A2C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A2C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dutableau">
    <w:name w:val="Table Grid"/>
    <w:basedOn w:val="TableauNormal"/>
    <w:uiPriority w:val="59"/>
    <w:rsid w:val="0043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Policepardfaut"/>
    <w:rsid w:val="00AB4EBA"/>
  </w:style>
  <w:style w:type="character" w:styleId="Lienhypertexte">
    <w:name w:val="Hyperlink"/>
    <w:basedOn w:val="Policepardfaut"/>
    <w:uiPriority w:val="99"/>
    <w:unhideWhenUsed/>
    <w:rsid w:val="009B018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B018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92C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2C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C04"/>
    <w:rPr>
      <w:rFonts w:ascii="Times New Roman" w:hAnsi="Times New Roman" w:cs="Times New Roman"/>
      <w:sz w:val="20"/>
      <w:szCs w:val="20"/>
    </w:rPr>
  </w:style>
  <w:style w:type="paragraph" w:styleId="Rvision">
    <w:name w:val="Revision"/>
    <w:hidden/>
    <w:uiPriority w:val="99"/>
    <w:semiHidden/>
    <w:rsid w:val="007602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02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02DC"/>
    <w:rPr>
      <w:rFonts w:ascii="Times New Roman" w:hAnsi="Times New Roman" w:cs="Times New Roman"/>
      <w:b/>
      <w:bCs/>
      <w:sz w:val="20"/>
      <w:szCs w:val="20"/>
    </w:rPr>
  </w:style>
  <w:style w:type="paragraph" w:styleId="Textebrut">
    <w:name w:val="Plain Text"/>
    <w:basedOn w:val="Normal"/>
    <w:link w:val="TextebrutCar"/>
    <w:uiPriority w:val="99"/>
    <w:unhideWhenUsed/>
    <w:rsid w:val="005E48DC"/>
    <w:pPr>
      <w:spacing w:after="0"/>
      <w:jc w:val="left"/>
    </w:pPr>
    <w:rPr>
      <w:rFonts w:ascii="Calibri" w:eastAsia="Times New Roman" w:hAnsi="Calibri" w:cs="Calibri"/>
      <w:sz w:val="22"/>
      <w:szCs w:val="21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5E48DC"/>
    <w:rPr>
      <w:rFonts w:ascii="Calibri" w:eastAsia="Times New Roman" w:hAnsi="Calibri" w:cs="Calibri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2768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Pierre alain LEGUAY SG ANEG</cp:lastModifiedBy>
  <cp:revision>2</cp:revision>
  <cp:lastPrinted>2014-10-20T16:29:00Z</cp:lastPrinted>
  <dcterms:created xsi:type="dcterms:W3CDTF">2026-02-21T11:44:00Z</dcterms:created>
  <dcterms:modified xsi:type="dcterms:W3CDTF">2026-02-21T11:44:00Z</dcterms:modified>
</cp:coreProperties>
</file>